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786C5" w14:textId="49A27B59" w:rsidR="008564E4" w:rsidRPr="00C950B9" w:rsidRDefault="00D960AF">
      <w:pPr>
        <w:jc w:val="both"/>
        <w:rPr>
          <w:rFonts w:ascii="Garamond" w:eastAsia="Times New Roman" w:hAnsi="Garamond" w:cs="Times New Roman"/>
          <w:b/>
          <w:bCs/>
          <w:sz w:val="32"/>
          <w:szCs w:val="32"/>
          <w:lang w:val="en-GB"/>
        </w:rPr>
      </w:pPr>
      <w:r w:rsidRPr="00C950B9">
        <w:rPr>
          <w:rFonts w:ascii="Garamond" w:hAnsi="Garamond"/>
          <w:b/>
          <w:bCs/>
          <w:noProof/>
          <w:sz w:val="24"/>
          <w:szCs w:val="24"/>
          <w:lang w:val="en-GB"/>
        </w:rPr>
        <w:drawing>
          <wp:anchor distT="0" distB="0" distL="114300" distR="114300" simplePos="0" relativeHeight="251658240" behindDoc="0" locked="0" layoutInCell="1" allowOverlap="1" wp14:anchorId="3D8E9C26" wp14:editId="3DF42019">
            <wp:simplePos x="0" y="0"/>
            <wp:positionH relativeFrom="margin">
              <wp:align>right</wp:align>
            </wp:positionH>
            <wp:positionV relativeFrom="paragraph">
              <wp:posOffset>0</wp:posOffset>
            </wp:positionV>
            <wp:extent cx="1356995" cy="1706880"/>
            <wp:effectExtent l="0" t="0" r="0" b="7620"/>
            <wp:wrapNone/>
            <wp:docPr id="3" name="Picture 3" descr="Lady Margaret Hall, Oxford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dy Margaret Hall, Oxford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6995" cy="1706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35C4" w:rsidRPr="00C950B9">
        <w:rPr>
          <w:rFonts w:ascii="Garamond" w:eastAsia="Times New Roman" w:hAnsi="Garamond" w:cs="Times New Roman"/>
          <w:b/>
          <w:bCs/>
          <w:sz w:val="32"/>
          <w:szCs w:val="32"/>
          <w:lang w:val="en-GB"/>
        </w:rPr>
        <w:t xml:space="preserve">Lady Margaret Hall </w:t>
      </w:r>
    </w:p>
    <w:p w14:paraId="5D2836CE" w14:textId="626C6C10" w:rsidR="0056210D" w:rsidRPr="00C950B9" w:rsidRDefault="00F035C4">
      <w:pPr>
        <w:jc w:val="both"/>
        <w:rPr>
          <w:rFonts w:ascii="Garamond" w:eastAsia="Times New Roman" w:hAnsi="Garamond" w:cs="Times New Roman"/>
          <w:b/>
          <w:bCs/>
          <w:sz w:val="32"/>
          <w:szCs w:val="32"/>
          <w:lang w:val="en-GB"/>
        </w:rPr>
      </w:pPr>
      <w:r w:rsidRPr="00C950B9">
        <w:rPr>
          <w:rFonts w:ascii="Garamond" w:eastAsia="Times New Roman" w:hAnsi="Garamond" w:cs="Times New Roman"/>
          <w:b/>
          <w:bCs/>
          <w:sz w:val="32"/>
          <w:szCs w:val="32"/>
          <w:lang w:val="en-GB"/>
        </w:rPr>
        <w:t>Junior Common Room</w:t>
      </w:r>
    </w:p>
    <w:p w14:paraId="31455E44" w14:textId="7C842EF2" w:rsidR="0056210D" w:rsidRPr="00C950B9" w:rsidRDefault="0056210D">
      <w:pPr>
        <w:jc w:val="both"/>
        <w:rPr>
          <w:rFonts w:ascii="Garamond" w:eastAsia="Times New Roman" w:hAnsi="Garamond" w:cs="Times New Roman"/>
          <w:b/>
          <w:bCs/>
          <w:sz w:val="32"/>
          <w:szCs w:val="32"/>
          <w:lang w:val="en-GB"/>
        </w:rPr>
      </w:pPr>
    </w:p>
    <w:p w14:paraId="4D3E1C89" w14:textId="6BF5ECF8" w:rsidR="0056210D" w:rsidRPr="00C950B9" w:rsidRDefault="00467857">
      <w:pPr>
        <w:jc w:val="both"/>
        <w:rPr>
          <w:rFonts w:ascii="Garamond" w:eastAsia="Times New Roman" w:hAnsi="Garamond" w:cs="Times New Roman"/>
          <w:b/>
          <w:bCs/>
          <w:sz w:val="32"/>
          <w:szCs w:val="32"/>
          <w:lang w:val="en-GB"/>
        </w:rPr>
      </w:pPr>
      <w:r w:rsidRPr="00C950B9">
        <w:rPr>
          <w:rFonts w:ascii="Garamond" w:eastAsia="Times New Roman" w:hAnsi="Garamond" w:cs="Times New Roman"/>
          <w:b/>
          <w:bCs/>
          <w:sz w:val="32"/>
          <w:szCs w:val="32"/>
          <w:lang w:val="en-GB"/>
        </w:rPr>
        <w:t xml:space="preserve">General </w:t>
      </w:r>
      <w:r w:rsidR="00F035C4" w:rsidRPr="00C950B9">
        <w:rPr>
          <w:rFonts w:ascii="Garamond" w:eastAsia="Times New Roman" w:hAnsi="Garamond" w:cs="Times New Roman"/>
          <w:b/>
          <w:bCs/>
          <w:sz w:val="32"/>
          <w:szCs w:val="32"/>
          <w:lang w:val="en-GB"/>
        </w:rPr>
        <w:t>Meeting Agenda</w:t>
      </w:r>
    </w:p>
    <w:p w14:paraId="433C01AF" w14:textId="550A8777" w:rsidR="00467857" w:rsidRPr="00C950B9" w:rsidRDefault="00013E45">
      <w:pPr>
        <w:jc w:val="both"/>
        <w:rPr>
          <w:rFonts w:ascii="Garamond" w:eastAsia="Times New Roman" w:hAnsi="Garamond" w:cs="Times New Roman"/>
          <w:b/>
          <w:bCs/>
          <w:sz w:val="32"/>
          <w:szCs w:val="32"/>
          <w:lang w:val="en-GB"/>
        </w:rPr>
      </w:pPr>
      <w:r>
        <w:rPr>
          <w:rFonts w:ascii="Garamond" w:eastAsia="Times New Roman" w:hAnsi="Garamond" w:cs="Times New Roman"/>
          <w:b/>
          <w:bCs/>
          <w:sz w:val="32"/>
          <w:szCs w:val="32"/>
          <w:lang w:val="en-GB"/>
        </w:rPr>
        <w:t>Sunday</w:t>
      </w:r>
      <w:r w:rsidR="007D39DB" w:rsidRPr="00C950B9">
        <w:rPr>
          <w:rFonts w:ascii="Garamond" w:eastAsia="Times New Roman" w:hAnsi="Garamond" w:cs="Times New Roman"/>
          <w:b/>
          <w:bCs/>
          <w:sz w:val="32"/>
          <w:szCs w:val="32"/>
          <w:lang w:val="en-GB"/>
        </w:rPr>
        <w:t>,</w:t>
      </w:r>
      <w:r w:rsidR="00BC2672" w:rsidRPr="00C950B9">
        <w:rPr>
          <w:rFonts w:ascii="Garamond" w:eastAsia="Times New Roman" w:hAnsi="Garamond" w:cs="Times New Roman"/>
          <w:b/>
          <w:bCs/>
          <w:sz w:val="32"/>
          <w:szCs w:val="32"/>
          <w:lang w:val="en-GB"/>
        </w:rPr>
        <w:t xml:space="preserve"> </w:t>
      </w:r>
      <w:r w:rsidR="006F685A">
        <w:rPr>
          <w:rFonts w:ascii="Garamond" w:eastAsia="Times New Roman" w:hAnsi="Garamond" w:cs="Times New Roman"/>
          <w:b/>
          <w:bCs/>
          <w:sz w:val="32"/>
          <w:szCs w:val="32"/>
          <w:lang w:val="en-GB"/>
        </w:rPr>
        <w:t>9</w:t>
      </w:r>
      <w:r w:rsidR="006F685A" w:rsidRPr="006F685A">
        <w:rPr>
          <w:rFonts w:ascii="Garamond" w:eastAsia="Times New Roman" w:hAnsi="Garamond" w:cs="Times New Roman"/>
          <w:b/>
          <w:bCs/>
          <w:sz w:val="32"/>
          <w:szCs w:val="32"/>
          <w:vertAlign w:val="superscript"/>
          <w:lang w:val="en-GB"/>
        </w:rPr>
        <w:t>th</w:t>
      </w:r>
      <w:r>
        <w:rPr>
          <w:rFonts w:ascii="Garamond" w:eastAsia="Times New Roman" w:hAnsi="Garamond" w:cs="Times New Roman"/>
          <w:b/>
          <w:bCs/>
          <w:sz w:val="32"/>
          <w:szCs w:val="32"/>
          <w:lang w:val="en-GB"/>
        </w:rPr>
        <w:t xml:space="preserve"> </w:t>
      </w:r>
      <w:r w:rsidR="006F685A">
        <w:rPr>
          <w:rFonts w:ascii="Garamond" w:eastAsia="Times New Roman" w:hAnsi="Garamond" w:cs="Times New Roman"/>
          <w:b/>
          <w:bCs/>
          <w:sz w:val="32"/>
          <w:szCs w:val="32"/>
          <w:lang w:val="en-GB"/>
        </w:rPr>
        <w:t xml:space="preserve">February </w:t>
      </w:r>
      <w:r>
        <w:rPr>
          <w:rFonts w:ascii="Garamond" w:eastAsia="Times New Roman" w:hAnsi="Garamond" w:cs="Times New Roman"/>
          <w:b/>
          <w:bCs/>
          <w:sz w:val="32"/>
          <w:szCs w:val="32"/>
          <w:lang w:val="en-GB"/>
        </w:rPr>
        <w:t>202</w:t>
      </w:r>
      <w:r w:rsidR="006F685A">
        <w:rPr>
          <w:rFonts w:ascii="Garamond" w:eastAsia="Times New Roman" w:hAnsi="Garamond" w:cs="Times New Roman"/>
          <w:b/>
          <w:bCs/>
          <w:sz w:val="32"/>
          <w:szCs w:val="32"/>
          <w:lang w:val="en-GB"/>
        </w:rPr>
        <w:t>5</w:t>
      </w:r>
      <w:r w:rsidR="00F035C4" w:rsidRPr="00C950B9">
        <w:rPr>
          <w:rFonts w:ascii="Garamond" w:eastAsia="Times New Roman" w:hAnsi="Garamond" w:cs="Times New Roman"/>
          <w:b/>
          <w:bCs/>
          <w:sz w:val="32"/>
          <w:szCs w:val="32"/>
          <w:lang w:val="en-GB"/>
        </w:rPr>
        <w:t xml:space="preserve">, </w:t>
      </w:r>
      <w:r w:rsidR="006F685A">
        <w:rPr>
          <w:rFonts w:ascii="Garamond" w:eastAsia="Times New Roman" w:hAnsi="Garamond" w:cs="Times New Roman"/>
          <w:b/>
          <w:bCs/>
          <w:sz w:val="32"/>
          <w:szCs w:val="32"/>
          <w:lang w:val="en-GB"/>
        </w:rPr>
        <w:t>4</w:t>
      </w:r>
      <w:r w:rsidR="006F685A">
        <w:rPr>
          <w:rFonts w:ascii="Garamond" w:eastAsia="Times New Roman" w:hAnsi="Garamond" w:cs="Times New Roman"/>
          <w:b/>
          <w:bCs/>
          <w:sz w:val="32"/>
          <w:szCs w:val="32"/>
          <w:vertAlign w:val="superscript"/>
          <w:lang w:val="en-GB"/>
        </w:rPr>
        <w:t>th</w:t>
      </w:r>
      <w:r>
        <w:rPr>
          <w:rFonts w:ascii="Garamond" w:eastAsia="Times New Roman" w:hAnsi="Garamond" w:cs="Times New Roman"/>
          <w:b/>
          <w:bCs/>
          <w:sz w:val="32"/>
          <w:szCs w:val="32"/>
          <w:lang w:val="en-GB"/>
        </w:rPr>
        <w:t xml:space="preserve"> Week </w:t>
      </w:r>
      <w:r w:rsidR="006F685A">
        <w:rPr>
          <w:rFonts w:ascii="Garamond" w:eastAsia="Times New Roman" w:hAnsi="Garamond" w:cs="Times New Roman"/>
          <w:b/>
          <w:bCs/>
          <w:sz w:val="32"/>
          <w:szCs w:val="32"/>
          <w:lang w:val="en-GB"/>
        </w:rPr>
        <w:t>HT</w:t>
      </w:r>
      <w:r>
        <w:rPr>
          <w:rFonts w:ascii="Garamond" w:eastAsia="Times New Roman" w:hAnsi="Garamond" w:cs="Times New Roman"/>
          <w:b/>
          <w:bCs/>
          <w:sz w:val="32"/>
          <w:szCs w:val="32"/>
          <w:lang w:val="en-GB"/>
        </w:rPr>
        <w:t>2</w:t>
      </w:r>
      <w:r w:rsidR="006F685A">
        <w:rPr>
          <w:rFonts w:ascii="Garamond" w:eastAsia="Times New Roman" w:hAnsi="Garamond" w:cs="Times New Roman"/>
          <w:b/>
          <w:bCs/>
          <w:sz w:val="32"/>
          <w:szCs w:val="32"/>
          <w:lang w:val="en-GB"/>
        </w:rPr>
        <w:t>5</w:t>
      </w:r>
    </w:p>
    <w:p w14:paraId="632F4B3F" w14:textId="2866A6CD" w:rsidR="00DC4DB2" w:rsidRPr="00C950B9" w:rsidRDefault="00DC4DB2">
      <w:pPr>
        <w:jc w:val="both"/>
        <w:rPr>
          <w:rFonts w:ascii="Garamond" w:eastAsia="Times New Roman" w:hAnsi="Garamond" w:cs="Times New Roman"/>
          <w:b/>
          <w:bCs/>
          <w:sz w:val="32"/>
          <w:szCs w:val="32"/>
          <w:lang w:val="en-GB"/>
        </w:rPr>
      </w:pPr>
    </w:p>
    <w:p w14:paraId="0519C411" w14:textId="687B25BE" w:rsidR="00DC4DB2" w:rsidRPr="00C950B9" w:rsidRDefault="00DC4DB2">
      <w:pPr>
        <w:jc w:val="both"/>
        <w:rPr>
          <w:rFonts w:ascii="Garamond" w:eastAsia="Times New Roman" w:hAnsi="Garamond" w:cs="Times New Roman"/>
          <w:b/>
          <w:bCs/>
          <w:sz w:val="32"/>
          <w:szCs w:val="32"/>
          <w:lang w:val="en-GB"/>
        </w:rPr>
      </w:pPr>
      <w:r w:rsidRPr="00C950B9">
        <w:rPr>
          <w:rFonts w:ascii="Garamond" w:eastAsia="Times New Roman" w:hAnsi="Garamond" w:cs="Times New Roman"/>
          <w:b/>
          <w:bCs/>
          <w:sz w:val="32"/>
          <w:szCs w:val="32"/>
          <w:lang w:val="en-GB"/>
        </w:rPr>
        <w:t xml:space="preserve">Independent Chair: </w:t>
      </w:r>
      <w:r w:rsidR="006F685A">
        <w:rPr>
          <w:rFonts w:ascii="Garamond" w:eastAsia="Times New Roman" w:hAnsi="Garamond" w:cs="Times New Roman"/>
          <w:b/>
          <w:bCs/>
          <w:sz w:val="32"/>
          <w:szCs w:val="32"/>
          <w:lang w:val="en-GB"/>
        </w:rPr>
        <w:t>Pearl Crumb</w:t>
      </w:r>
    </w:p>
    <w:p w14:paraId="2C29F0BD" w14:textId="60054891" w:rsidR="00045A8F" w:rsidRPr="00C950B9" w:rsidRDefault="00045A8F">
      <w:pPr>
        <w:jc w:val="both"/>
        <w:rPr>
          <w:rFonts w:ascii="Garamond" w:eastAsia="Times New Roman" w:hAnsi="Garamond" w:cs="Times New Roman"/>
          <w:b/>
          <w:bCs/>
          <w:sz w:val="32"/>
          <w:szCs w:val="32"/>
          <w:lang w:val="en-GB"/>
        </w:rPr>
      </w:pPr>
    </w:p>
    <w:p w14:paraId="2AC13DA8" w14:textId="77777777" w:rsidR="0056210D" w:rsidRPr="00C950B9" w:rsidRDefault="00D13AB0">
      <w:pPr>
        <w:jc w:val="both"/>
        <w:rPr>
          <w:rFonts w:ascii="Garamond" w:eastAsia="Times New Roman" w:hAnsi="Garamond" w:cs="Times New Roman"/>
          <w:lang w:val="en-GB"/>
        </w:rPr>
      </w:pPr>
      <w:r w:rsidRPr="00D13AB0">
        <w:rPr>
          <w:rFonts w:ascii="Garamond" w:hAnsi="Garamond"/>
          <w:noProof/>
          <w:lang w:val="en-GB"/>
        </w:rPr>
        <w:pict w14:anchorId="5858CA9A">
          <v:rect id="_x0000_i1026" alt="" style="width:451.3pt;height:.05pt;mso-width-percent:0;mso-height-percent:0;mso-width-percent:0;mso-height-percent:0" o:hralign="center" o:hrstd="t" o:hr="t" fillcolor="#a0a0a0" stroked="f"/>
        </w:pict>
      </w:r>
    </w:p>
    <w:p w14:paraId="3F56288F" w14:textId="675ECC7D" w:rsidR="003343F6" w:rsidRDefault="00F035C4" w:rsidP="003343F6">
      <w:pPr>
        <w:jc w:val="center"/>
        <w:rPr>
          <w:rFonts w:ascii="Garamond" w:eastAsia="Times New Roman" w:hAnsi="Garamond" w:cs="Times New Roman"/>
          <w:b/>
          <w:sz w:val="28"/>
          <w:szCs w:val="28"/>
          <w:lang w:val="en-GB"/>
        </w:rPr>
      </w:pPr>
      <w:r w:rsidRPr="00C950B9">
        <w:rPr>
          <w:rFonts w:ascii="Garamond" w:eastAsia="Times New Roman" w:hAnsi="Garamond" w:cs="Times New Roman"/>
          <w:b/>
          <w:sz w:val="28"/>
          <w:szCs w:val="28"/>
          <w:lang w:val="en-GB"/>
        </w:rPr>
        <w:t>Notices</w:t>
      </w:r>
    </w:p>
    <w:p w14:paraId="0449A14A" w14:textId="7428011F" w:rsidR="003343F6" w:rsidRDefault="006F685A" w:rsidP="006F685A">
      <w:pPr>
        <w:rPr>
          <w:rFonts w:ascii="Garamond" w:eastAsia="Times New Roman" w:hAnsi="Garamond" w:cs="Times New Roman"/>
          <w:bCs/>
          <w:sz w:val="24"/>
          <w:szCs w:val="24"/>
          <w:lang w:val="en-GB"/>
        </w:rPr>
      </w:pPr>
      <w:r w:rsidRPr="006F685A">
        <w:rPr>
          <w:rFonts w:ascii="Garamond" w:eastAsia="Times New Roman" w:hAnsi="Garamond" w:cs="Times New Roman"/>
          <w:b/>
          <w:sz w:val="24"/>
          <w:szCs w:val="24"/>
          <w:lang w:val="en-GB"/>
        </w:rPr>
        <w:t>Travis Bennett (JCR President)</w:t>
      </w:r>
      <w:r>
        <w:rPr>
          <w:rFonts w:ascii="Garamond" w:eastAsia="Times New Roman" w:hAnsi="Garamond" w:cs="Times New Roman"/>
          <w:bCs/>
          <w:sz w:val="24"/>
          <w:szCs w:val="24"/>
          <w:lang w:val="en-GB"/>
        </w:rPr>
        <w:t xml:space="preserve"> – </w:t>
      </w:r>
      <w:r w:rsidR="00775C18">
        <w:rPr>
          <w:rFonts w:ascii="Garamond" w:eastAsia="Times New Roman" w:hAnsi="Garamond" w:cs="Times New Roman"/>
          <w:bCs/>
          <w:sz w:val="24"/>
          <w:szCs w:val="24"/>
          <w:lang w:val="en-GB"/>
        </w:rPr>
        <w:t>Tutorial feedback forms</w:t>
      </w:r>
    </w:p>
    <w:p w14:paraId="22D97DA7" w14:textId="77777777" w:rsidR="00775C18" w:rsidRDefault="00775C18" w:rsidP="006F685A">
      <w:pPr>
        <w:rPr>
          <w:rFonts w:ascii="Garamond" w:eastAsia="Times New Roman" w:hAnsi="Garamond" w:cs="Times New Roman"/>
          <w:bCs/>
          <w:sz w:val="24"/>
          <w:szCs w:val="24"/>
          <w:lang w:val="en-GB"/>
        </w:rPr>
      </w:pPr>
      <w:r>
        <w:rPr>
          <w:rFonts w:ascii="Garamond" w:eastAsia="Times New Roman" w:hAnsi="Garamond" w:cs="Times New Roman"/>
          <w:bCs/>
          <w:sz w:val="24"/>
          <w:szCs w:val="24"/>
          <w:lang w:val="en-GB"/>
        </w:rPr>
        <w:t>Compulsory wellbeing session (the link sent out on Friday)</w:t>
      </w:r>
    </w:p>
    <w:p w14:paraId="4593EFE7" w14:textId="77777777" w:rsidR="00775C18" w:rsidRDefault="00775C18" w:rsidP="006F685A">
      <w:pPr>
        <w:rPr>
          <w:rFonts w:ascii="Garamond" w:eastAsia="Times New Roman" w:hAnsi="Garamond" w:cs="Times New Roman"/>
          <w:bCs/>
          <w:sz w:val="24"/>
          <w:szCs w:val="24"/>
          <w:lang w:val="en-GB"/>
        </w:rPr>
      </w:pPr>
    </w:p>
    <w:p w14:paraId="0AB83A92" w14:textId="1F2D3AA7" w:rsidR="00775C18" w:rsidRDefault="00775C18" w:rsidP="006F685A">
      <w:pPr>
        <w:rPr>
          <w:rFonts w:ascii="Garamond" w:eastAsia="Times New Roman" w:hAnsi="Garamond" w:cs="Times New Roman"/>
          <w:bCs/>
          <w:sz w:val="24"/>
          <w:szCs w:val="24"/>
          <w:lang w:val="en-GB"/>
        </w:rPr>
      </w:pPr>
      <w:r w:rsidRPr="00775C18">
        <w:rPr>
          <w:rFonts w:ascii="Garamond" w:eastAsia="Times New Roman" w:hAnsi="Garamond" w:cs="Times New Roman"/>
          <w:b/>
          <w:sz w:val="24"/>
          <w:szCs w:val="24"/>
          <w:lang w:val="en-GB"/>
        </w:rPr>
        <w:t>Elizabeth David (JCR Vice President)</w:t>
      </w:r>
      <w:r>
        <w:rPr>
          <w:rFonts w:ascii="Garamond" w:eastAsia="Times New Roman" w:hAnsi="Garamond" w:cs="Times New Roman"/>
          <w:bCs/>
          <w:sz w:val="24"/>
          <w:szCs w:val="24"/>
          <w:lang w:val="en-GB"/>
        </w:rPr>
        <w:t xml:space="preserve"> – Make sure you sign up to be a sober angel!</w:t>
      </w:r>
    </w:p>
    <w:p w14:paraId="37162956" w14:textId="77777777" w:rsidR="00775C18" w:rsidRDefault="00775C18" w:rsidP="006F685A">
      <w:pPr>
        <w:rPr>
          <w:rFonts w:ascii="Garamond" w:eastAsia="Times New Roman" w:hAnsi="Garamond" w:cs="Times New Roman"/>
          <w:bCs/>
          <w:sz w:val="24"/>
          <w:szCs w:val="24"/>
          <w:lang w:val="en-GB"/>
        </w:rPr>
      </w:pPr>
    </w:p>
    <w:p w14:paraId="7876590F" w14:textId="320FF1E0" w:rsidR="00775C18" w:rsidRDefault="00775C18" w:rsidP="006F685A">
      <w:pPr>
        <w:rPr>
          <w:rFonts w:ascii="Garamond" w:eastAsia="Times New Roman" w:hAnsi="Garamond" w:cs="Times New Roman"/>
          <w:bCs/>
          <w:sz w:val="24"/>
          <w:szCs w:val="24"/>
          <w:lang w:val="en-GB"/>
        </w:rPr>
      </w:pPr>
      <w:r w:rsidRPr="00775C18">
        <w:rPr>
          <w:rFonts w:ascii="Garamond" w:eastAsia="Times New Roman" w:hAnsi="Garamond" w:cs="Times New Roman"/>
          <w:b/>
          <w:sz w:val="24"/>
          <w:szCs w:val="24"/>
          <w:lang w:val="en-GB"/>
        </w:rPr>
        <w:t>Lewis Jordan (JCR Treasurer)</w:t>
      </w:r>
      <w:r>
        <w:rPr>
          <w:rFonts w:ascii="Garamond" w:eastAsia="Times New Roman" w:hAnsi="Garamond" w:cs="Times New Roman"/>
          <w:bCs/>
          <w:sz w:val="24"/>
          <w:szCs w:val="24"/>
          <w:lang w:val="en-GB"/>
        </w:rPr>
        <w:t xml:space="preserve"> – Deadline to have your name removed from the MAD fund report is today!</w:t>
      </w:r>
    </w:p>
    <w:p w14:paraId="3D9931F1" w14:textId="77777777" w:rsidR="00775C18" w:rsidRDefault="00775C18" w:rsidP="006F685A">
      <w:pPr>
        <w:rPr>
          <w:rFonts w:ascii="Garamond" w:eastAsia="Times New Roman" w:hAnsi="Garamond" w:cs="Times New Roman"/>
          <w:bCs/>
          <w:sz w:val="24"/>
          <w:szCs w:val="24"/>
          <w:lang w:val="en-GB"/>
        </w:rPr>
      </w:pPr>
    </w:p>
    <w:p w14:paraId="46AD9A5F" w14:textId="5AFAD08E" w:rsidR="00775C18" w:rsidRPr="003343F6" w:rsidRDefault="00775C18" w:rsidP="006F685A">
      <w:pPr>
        <w:rPr>
          <w:rFonts w:ascii="Garamond" w:eastAsia="Times New Roman" w:hAnsi="Garamond" w:cs="Times New Roman"/>
          <w:bCs/>
          <w:sz w:val="24"/>
          <w:szCs w:val="24"/>
          <w:lang w:val="en-GB"/>
        </w:rPr>
      </w:pPr>
      <w:r w:rsidRPr="00775C18">
        <w:rPr>
          <w:rFonts w:ascii="Garamond" w:eastAsia="Times New Roman" w:hAnsi="Garamond" w:cs="Times New Roman"/>
          <w:b/>
          <w:sz w:val="24"/>
          <w:szCs w:val="24"/>
          <w:lang w:val="en-GB"/>
        </w:rPr>
        <w:t>Isaac Lethbridge (JCR Social Backgrounds Officer)</w:t>
      </w:r>
      <w:r>
        <w:rPr>
          <w:rFonts w:ascii="Garamond" w:eastAsia="Times New Roman" w:hAnsi="Garamond" w:cs="Times New Roman"/>
          <w:bCs/>
          <w:sz w:val="24"/>
          <w:szCs w:val="24"/>
          <w:lang w:val="en-GB"/>
        </w:rPr>
        <w:t xml:space="preserve"> – Feedback form for grants and funding</w:t>
      </w:r>
    </w:p>
    <w:p w14:paraId="2B98E8BB" w14:textId="1F630134" w:rsidR="0056210D" w:rsidRPr="00C950B9" w:rsidRDefault="00D13AB0" w:rsidP="004F28C8">
      <w:pPr>
        <w:jc w:val="both"/>
        <w:rPr>
          <w:rFonts w:ascii="Garamond" w:eastAsia="Times New Roman" w:hAnsi="Garamond" w:cs="Times New Roman"/>
          <w:lang w:val="en-GB"/>
        </w:rPr>
      </w:pPr>
      <w:r w:rsidRPr="00D13AB0">
        <w:rPr>
          <w:rFonts w:ascii="Garamond" w:hAnsi="Garamond"/>
          <w:noProof/>
          <w:lang w:val="en-GB"/>
        </w:rPr>
        <w:pict w14:anchorId="61616BE1">
          <v:rect id="_x0000_i1025" alt="" style="width:451.3pt;height:.05pt;mso-width-percent:0;mso-height-percent:0;mso-width-percent:0;mso-height-percent:0" o:hralign="center" o:hrstd="t" o:hr="t" fillcolor="#a0a0a0" stroked="f"/>
        </w:pict>
      </w:r>
    </w:p>
    <w:p w14:paraId="242521DB" w14:textId="77777777" w:rsidR="0056210D" w:rsidRPr="00C950B9" w:rsidRDefault="00F035C4">
      <w:pPr>
        <w:jc w:val="center"/>
        <w:rPr>
          <w:rFonts w:ascii="Garamond" w:eastAsia="Times New Roman" w:hAnsi="Garamond" w:cs="Times New Roman"/>
          <w:b/>
          <w:sz w:val="28"/>
          <w:szCs w:val="28"/>
          <w:lang w:val="en-GB"/>
        </w:rPr>
      </w:pPr>
      <w:r w:rsidRPr="00C950B9">
        <w:rPr>
          <w:rFonts w:ascii="Garamond" w:eastAsia="Times New Roman" w:hAnsi="Garamond" w:cs="Times New Roman"/>
          <w:b/>
          <w:sz w:val="28"/>
          <w:szCs w:val="28"/>
          <w:lang w:val="en-GB"/>
        </w:rPr>
        <w:t>Motions</w:t>
      </w:r>
    </w:p>
    <w:p w14:paraId="70940718" w14:textId="0B19B9B1" w:rsidR="00071181" w:rsidRPr="00C950B9" w:rsidRDefault="00071181" w:rsidP="00071181">
      <w:pPr>
        <w:jc w:val="both"/>
        <w:rPr>
          <w:rFonts w:ascii="Garamond" w:hAnsi="Garamond" w:cs="Times New Roman"/>
          <w:sz w:val="24"/>
          <w:szCs w:val="24"/>
          <w:lang w:val="en-GB"/>
        </w:rPr>
      </w:pPr>
    </w:p>
    <w:p w14:paraId="3239BBC6" w14:textId="3A7E4126" w:rsidR="00101AC8" w:rsidRPr="00C950B9" w:rsidRDefault="00101AC8" w:rsidP="00101AC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sz w:val="24"/>
          <w:szCs w:val="24"/>
          <w:lang w:val="en-GB"/>
        </w:rPr>
        <w:t xml:space="preserve">Motion 1: </w:t>
      </w:r>
      <w:r w:rsidR="00896439" w:rsidRPr="00896439">
        <w:rPr>
          <w:rFonts w:ascii="Garamond" w:hAnsi="Garamond" w:cs="Times New Roman"/>
          <w:sz w:val="24"/>
          <w:szCs w:val="24"/>
        </w:rPr>
        <w:t>Fez for Prez</w:t>
      </w:r>
    </w:p>
    <w:p w14:paraId="6BE556B8" w14:textId="77777777" w:rsidR="00101AC8" w:rsidRPr="00C950B9" w:rsidRDefault="00101AC8" w:rsidP="00101AC8">
      <w:pPr>
        <w:rPr>
          <w:rFonts w:ascii="Garamond" w:hAnsi="Garamond" w:cs="Times New Roman"/>
          <w:color w:val="202124"/>
          <w:spacing w:val="3"/>
          <w:sz w:val="24"/>
          <w:szCs w:val="24"/>
          <w:shd w:val="clear" w:color="auto" w:fill="FFFFFF"/>
          <w:lang w:val="en-GB"/>
        </w:rPr>
      </w:pPr>
    </w:p>
    <w:p w14:paraId="583CCF19" w14:textId="0D7FB303" w:rsidR="00101AC8" w:rsidRPr="003343F6" w:rsidRDefault="00101AC8" w:rsidP="00101AC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 xml:space="preserve">Proposer: </w:t>
      </w:r>
      <w:r w:rsidR="00B95908" w:rsidRPr="00B95908">
        <w:rPr>
          <w:rFonts w:ascii="Garamond" w:hAnsi="Garamond" w:cs="Times New Roman"/>
          <w:color w:val="202124"/>
          <w:spacing w:val="3"/>
          <w:sz w:val="24"/>
          <w:szCs w:val="24"/>
          <w:shd w:val="clear" w:color="auto" w:fill="FFFFFF"/>
        </w:rPr>
        <w:t>Fergus Carrington</w:t>
      </w:r>
    </w:p>
    <w:p w14:paraId="2FE1CE78" w14:textId="77777777" w:rsidR="00101AC8" w:rsidRPr="00C950B9" w:rsidRDefault="00101AC8" w:rsidP="00101AC8">
      <w:pPr>
        <w:rPr>
          <w:rFonts w:ascii="Garamond" w:hAnsi="Garamond" w:cs="Times New Roman"/>
          <w:color w:val="202124"/>
          <w:spacing w:val="3"/>
          <w:sz w:val="24"/>
          <w:szCs w:val="24"/>
          <w:shd w:val="clear" w:color="auto" w:fill="FFFFFF"/>
          <w:lang w:val="en-GB"/>
        </w:rPr>
      </w:pPr>
    </w:p>
    <w:p w14:paraId="04BAAA03" w14:textId="4D3F07B7" w:rsidR="00101AC8" w:rsidRPr="003343F6" w:rsidRDefault="00101AC8" w:rsidP="00101AC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Seconder:</w:t>
      </w:r>
      <w:r w:rsidRPr="00C950B9">
        <w:rPr>
          <w:rFonts w:ascii="Garamond" w:hAnsi="Garamond" w:cs="Times New Roman"/>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Abi Cooper</w:t>
      </w:r>
    </w:p>
    <w:p w14:paraId="0818F575" w14:textId="77777777" w:rsidR="00101AC8" w:rsidRPr="00C950B9" w:rsidRDefault="00101AC8" w:rsidP="00101AC8">
      <w:pPr>
        <w:rPr>
          <w:rFonts w:ascii="Garamond" w:hAnsi="Garamond" w:cs="Times New Roman"/>
          <w:color w:val="202124"/>
          <w:spacing w:val="3"/>
          <w:sz w:val="24"/>
          <w:szCs w:val="24"/>
          <w:shd w:val="clear" w:color="auto" w:fill="FFFFFF"/>
          <w:lang w:val="en-GB"/>
        </w:rPr>
      </w:pPr>
    </w:p>
    <w:p w14:paraId="408D3E1B" w14:textId="274B08EF" w:rsidR="00101AC8" w:rsidRPr="003343F6" w:rsidRDefault="00101AC8" w:rsidP="00101AC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notes that</w:t>
      </w:r>
      <w:r w:rsidRPr="00B95908">
        <w:rPr>
          <w:rFonts w:ascii="Garamond" w:hAnsi="Garamond" w:cs="Times New Roman"/>
          <w:b/>
          <w:bCs/>
          <w:color w:val="202124"/>
          <w:spacing w:val="3"/>
          <w:sz w:val="24"/>
          <w:szCs w:val="24"/>
          <w:shd w:val="clear" w:color="auto" w:fill="FFFFFF"/>
          <w:lang w:val="en-GB"/>
        </w:rPr>
        <w:t>:</w:t>
      </w:r>
      <w:r w:rsidR="003343F6" w:rsidRPr="00B95908">
        <w:rPr>
          <w:rFonts w:ascii="Garamond" w:hAnsi="Garamond" w:cs="Times New Roman"/>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Travis Bennett lacks authority and presence in JCR meetings</w:t>
      </w:r>
    </w:p>
    <w:p w14:paraId="2723F14F" w14:textId="77777777" w:rsidR="00101AC8" w:rsidRPr="00C950B9" w:rsidRDefault="00101AC8" w:rsidP="00101AC8">
      <w:pPr>
        <w:pStyle w:val="ListParagraph"/>
        <w:rPr>
          <w:rFonts w:ascii="Garamond" w:hAnsi="Garamond" w:cs="Times New Roman"/>
          <w:color w:val="202124"/>
          <w:spacing w:val="3"/>
          <w:sz w:val="24"/>
          <w:szCs w:val="24"/>
          <w:shd w:val="clear" w:color="auto" w:fill="FFFFFF"/>
          <w:lang w:val="en-GB"/>
        </w:rPr>
      </w:pPr>
    </w:p>
    <w:p w14:paraId="28ED378C" w14:textId="7B4C3224" w:rsidR="00101AC8" w:rsidRPr="00B95908" w:rsidRDefault="00101AC8" w:rsidP="00101AC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believes that:</w:t>
      </w:r>
      <w:r w:rsidR="003343F6">
        <w:rPr>
          <w:rFonts w:ascii="Garamond" w:hAnsi="Garamond" w:cs="Times New Roman"/>
          <w:b/>
          <w:bCs/>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Forcing the president to wear a fez in all meetings will improve this situation</w:t>
      </w:r>
    </w:p>
    <w:p w14:paraId="23C82F14" w14:textId="77777777" w:rsidR="00101AC8" w:rsidRPr="00C950B9" w:rsidRDefault="00101AC8" w:rsidP="00101AC8">
      <w:pPr>
        <w:pStyle w:val="ListParagraph"/>
        <w:rPr>
          <w:rFonts w:ascii="Garamond" w:hAnsi="Garamond" w:cs="Times New Roman"/>
          <w:color w:val="202124"/>
          <w:spacing w:val="3"/>
          <w:sz w:val="24"/>
          <w:szCs w:val="24"/>
          <w:shd w:val="clear" w:color="auto" w:fill="FFFFFF"/>
          <w:lang w:val="en-GB"/>
        </w:rPr>
      </w:pPr>
    </w:p>
    <w:p w14:paraId="51C2C4D7" w14:textId="608745EF" w:rsidR="00101AC8" w:rsidRDefault="00101AC8" w:rsidP="00101AC8">
      <w:pPr>
        <w:rPr>
          <w:rFonts w:ascii="Garamond" w:hAnsi="Garamond" w:cs="Times New Roman"/>
          <w:color w:val="202124"/>
          <w:spacing w:val="3"/>
          <w:sz w:val="24"/>
          <w:szCs w:val="24"/>
          <w:shd w:val="clear" w:color="auto" w:fill="FFFFFF"/>
        </w:rPr>
      </w:pPr>
      <w:r w:rsidRPr="00C950B9">
        <w:rPr>
          <w:rFonts w:ascii="Garamond" w:hAnsi="Garamond" w:cs="Times New Roman"/>
          <w:b/>
          <w:bCs/>
          <w:color w:val="202124"/>
          <w:spacing w:val="3"/>
          <w:sz w:val="24"/>
          <w:szCs w:val="24"/>
          <w:shd w:val="clear" w:color="auto" w:fill="FFFFFF"/>
          <w:lang w:val="en-GB"/>
        </w:rPr>
        <w:t>This JCR resolves to:</w:t>
      </w:r>
      <w:r w:rsidR="003343F6">
        <w:rPr>
          <w:rFonts w:ascii="Garamond" w:hAnsi="Garamond" w:cs="Times New Roman"/>
          <w:b/>
          <w:bCs/>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P</w:t>
      </w:r>
      <w:r w:rsidR="00B95908" w:rsidRPr="00B95908">
        <w:rPr>
          <w:rFonts w:ascii="Garamond" w:hAnsi="Garamond" w:cs="Times New Roman"/>
          <w:color w:val="202124"/>
          <w:spacing w:val="3"/>
          <w:sz w:val="24"/>
          <w:szCs w:val="24"/>
          <w:shd w:val="clear" w:color="auto" w:fill="FFFFFF"/>
        </w:rPr>
        <w:t>urchase the president a fez, and from this point on render all motions passed at meetings where the president does not wear a fez throughout invalid</w:t>
      </w:r>
      <w:r w:rsidR="00B95908">
        <w:rPr>
          <w:rFonts w:ascii="Garamond" w:hAnsi="Garamond" w:cs="Times New Roman"/>
          <w:color w:val="202124"/>
          <w:spacing w:val="3"/>
          <w:sz w:val="24"/>
          <w:szCs w:val="24"/>
          <w:shd w:val="clear" w:color="auto" w:fill="FFFFFF"/>
        </w:rPr>
        <w:t>*</w:t>
      </w:r>
    </w:p>
    <w:p w14:paraId="5AC59CF1" w14:textId="77777777" w:rsidR="00B95908" w:rsidRDefault="00B95908" w:rsidP="00101AC8">
      <w:pPr>
        <w:rPr>
          <w:rFonts w:ascii="Garamond" w:hAnsi="Garamond" w:cs="Times New Roman"/>
          <w:color w:val="202124"/>
          <w:spacing w:val="3"/>
          <w:sz w:val="24"/>
          <w:szCs w:val="24"/>
          <w:shd w:val="clear" w:color="auto" w:fill="FFFFFF"/>
        </w:rPr>
      </w:pPr>
    </w:p>
    <w:p w14:paraId="50BD2427" w14:textId="6CE46C64" w:rsidR="00B95908" w:rsidRPr="00B95908" w:rsidRDefault="00B95908" w:rsidP="00101AC8">
      <w:pPr>
        <w:rPr>
          <w:rFonts w:ascii="Garamond" w:hAnsi="Garamond" w:cs="Times New Roman"/>
          <w:color w:val="202124"/>
          <w:spacing w:val="3"/>
          <w:sz w:val="24"/>
          <w:szCs w:val="24"/>
          <w:shd w:val="clear" w:color="auto" w:fill="FFFFFF"/>
          <w:lang w:val="en-GB"/>
        </w:rPr>
      </w:pPr>
      <w:r>
        <w:rPr>
          <w:rFonts w:ascii="Garamond" w:hAnsi="Garamond" w:cs="Times New Roman"/>
          <w:color w:val="202124"/>
          <w:spacing w:val="3"/>
          <w:sz w:val="24"/>
          <w:szCs w:val="24"/>
          <w:shd w:val="clear" w:color="auto" w:fill="FFFFFF"/>
        </w:rPr>
        <w:t xml:space="preserve">*Constitutional change and therefore must be passed by unanimous decision or pass two meetings in a row. </w:t>
      </w:r>
    </w:p>
    <w:p w14:paraId="66A387BB" w14:textId="77777777" w:rsidR="00C950B9" w:rsidRPr="00C950B9" w:rsidRDefault="00C950B9" w:rsidP="00101AC8">
      <w:pPr>
        <w:rPr>
          <w:rFonts w:ascii="Garamond" w:hAnsi="Garamond" w:cs="Times New Roman"/>
          <w:b/>
          <w:bCs/>
          <w:color w:val="202124"/>
          <w:spacing w:val="3"/>
          <w:sz w:val="24"/>
          <w:szCs w:val="24"/>
          <w:shd w:val="clear" w:color="auto" w:fill="FFFFFF"/>
          <w:lang w:val="en-GB"/>
        </w:rPr>
      </w:pPr>
    </w:p>
    <w:p w14:paraId="0A0B976D" w14:textId="79BCECE9" w:rsidR="007A3E40" w:rsidRPr="00C950B9" w:rsidRDefault="007A3E40" w:rsidP="00101AC8">
      <w:pPr>
        <w:rPr>
          <w:rFonts w:ascii="Garamond" w:hAnsi="Garamond" w:cs="Times New Roman"/>
          <w:b/>
          <w:bCs/>
          <w:color w:val="202124"/>
          <w:spacing w:val="3"/>
          <w:sz w:val="24"/>
          <w:szCs w:val="24"/>
          <w:shd w:val="clear" w:color="auto" w:fill="FFFFFF"/>
          <w:lang w:val="en-GB"/>
        </w:rPr>
      </w:pPr>
    </w:p>
    <w:p w14:paraId="3D2775E4" w14:textId="4E26744C" w:rsidR="007A3E40" w:rsidRPr="00775C18" w:rsidRDefault="007A3E40" w:rsidP="007A3E40">
      <w:pPr>
        <w:rPr>
          <w:rFonts w:ascii="Garamond" w:hAnsi="Garamond" w:cs="Times New Roman"/>
          <w:color w:val="202124"/>
          <w:spacing w:val="3"/>
          <w:sz w:val="24"/>
          <w:szCs w:val="24"/>
          <w:shd w:val="clear" w:color="auto" w:fill="FFFFFF"/>
          <w:lang w:val="en-GB"/>
        </w:rPr>
      </w:pPr>
      <w:r w:rsidRPr="00C950B9">
        <w:rPr>
          <w:rFonts w:ascii="Garamond" w:hAnsi="Garamond" w:cs="Times New Roman"/>
          <w:b/>
          <w:bCs/>
          <w:sz w:val="24"/>
          <w:szCs w:val="24"/>
          <w:lang w:val="en-GB"/>
        </w:rPr>
        <w:t>Motion 2</w:t>
      </w:r>
      <w:r w:rsidR="00775C18">
        <w:rPr>
          <w:rFonts w:ascii="Garamond" w:hAnsi="Garamond" w:cs="Times New Roman"/>
          <w:b/>
          <w:bCs/>
          <w:sz w:val="24"/>
          <w:szCs w:val="24"/>
          <w:lang w:val="en-GB"/>
        </w:rPr>
        <w:t xml:space="preserve">: </w:t>
      </w:r>
      <w:r w:rsidR="00B95908" w:rsidRPr="00B95908">
        <w:rPr>
          <w:rFonts w:ascii="Garamond" w:hAnsi="Garamond" w:cs="Times New Roman"/>
          <w:sz w:val="24"/>
          <w:szCs w:val="24"/>
        </w:rPr>
        <w:t>To buy Overcooked for the JCR PS5</w:t>
      </w:r>
    </w:p>
    <w:p w14:paraId="2DE27FE6" w14:textId="77777777" w:rsidR="007A3E40" w:rsidRPr="00C950B9" w:rsidRDefault="007A3E40" w:rsidP="007A3E40">
      <w:pPr>
        <w:rPr>
          <w:rFonts w:ascii="Garamond" w:hAnsi="Garamond" w:cs="Times New Roman"/>
          <w:color w:val="202124"/>
          <w:spacing w:val="3"/>
          <w:sz w:val="24"/>
          <w:szCs w:val="24"/>
          <w:shd w:val="clear" w:color="auto" w:fill="FFFFFF"/>
          <w:lang w:val="en-GB"/>
        </w:rPr>
      </w:pPr>
    </w:p>
    <w:p w14:paraId="65516CC0" w14:textId="0D4EB99F" w:rsidR="007A3E40" w:rsidRPr="008F454C" w:rsidRDefault="007A3E40" w:rsidP="007A3E40">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 xml:space="preserve">Proposer: </w:t>
      </w:r>
      <w:proofErr w:type="spellStart"/>
      <w:r w:rsidR="00B95908" w:rsidRPr="00B95908">
        <w:rPr>
          <w:rFonts w:ascii="Garamond" w:hAnsi="Garamond" w:cs="Times New Roman"/>
          <w:color w:val="202124"/>
          <w:spacing w:val="3"/>
          <w:sz w:val="24"/>
          <w:szCs w:val="24"/>
          <w:shd w:val="clear" w:color="auto" w:fill="FFFFFF"/>
        </w:rPr>
        <w:t>Nydile</w:t>
      </w:r>
      <w:proofErr w:type="spellEnd"/>
      <w:r w:rsidR="00B95908" w:rsidRPr="00B95908">
        <w:rPr>
          <w:rFonts w:ascii="Garamond" w:hAnsi="Garamond" w:cs="Times New Roman"/>
          <w:color w:val="202124"/>
          <w:spacing w:val="3"/>
          <w:sz w:val="24"/>
          <w:szCs w:val="24"/>
          <w:shd w:val="clear" w:color="auto" w:fill="FFFFFF"/>
        </w:rPr>
        <w:t xml:space="preserve"> Narayan</w:t>
      </w:r>
    </w:p>
    <w:p w14:paraId="7FC5E58D" w14:textId="77777777" w:rsidR="007A3E40" w:rsidRPr="00C950B9" w:rsidRDefault="007A3E40" w:rsidP="007A3E40">
      <w:pPr>
        <w:rPr>
          <w:rFonts w:ascii="Garamond" w:hAnsi="Garamond" w:cs="Times New Roman"/>
          <w:color w:val="202124"/>
          <w:spacing w:val="3"/>
          <w:sz w:val="24"/>
          <w:szCs w:val="24"/>
          <w:shd w:val="clear" w:color="auto" w:fill="FFFFFF"/>
          <w:lang w:val="en-GB"/>
        </w:rPr>
      </w:pPr>
    </w:p>
    <w:p w14:paraId="66045053" w14:textId="669F39C0" w:rsidR="007A3E40" w:rsidRPr="00C950B9" w:rsidRDefault="007A3E40" w:rsidP="007A3E40">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Seconder:</w:t>
      </w:r>
      <w:r w:rsidRPr="00C950B9">
        <w:rPr>
          <w:rFonts w:ascii="Garamond" w:hAnsi="Garamond" w:cs="Times New Roman"/>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Amelia Dovell</w:t>
      </w:r>
    </w:p>
    <w:p w14:paraId="4E8A74F7" w14:textId="77777777" w:rsidR="007A3E40" w:rsidRPr="00C950B9" w:rsidRDefault="007A3E40" w:rsidP="007A3E40">
      <w:pPr>
        <w:rPr>
          <w:rFonts w:ascii="Garamond" w:hAnsi="Garamond" w:cs="Times New Roman"/>
          <w:color w:val="202124"/>
          <w:spacing w:val="3"/>
          <w:sz w:val="24"/>
          <w:szCs w:val="24"/>
          <w:shd w:val="clear" w:color="auto" w:fill="FFFFFF"/>
          <w:lang w:val="en-GB"/>
        </w:rPr>
      </w:pPr>
    </w:p>
    <w:p w14:paraId="30B60864" w14:textId="55A246A4" w:rsidR="007A3E40" w:rsidRPr="00B95908" w:rsidRDefault="007A3E40" w:rsidP="007A3E40">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notes that:</w:t>
      </w:r>
      <w:r w:rsidR="008F454C">
        <w:rPr>
          <w:rFonts w:ascii="Garamond" w:hAnsi="Garamond" w:cs="Times New Roman"/>
          <w:b/>
          <w:bCs/>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The PS5 version costs 34.99. It includes Overcooked 1 and 2 as well as all the DLCs. For the PS5, there isn’t any option to just buy one of the games outside of the bundle.</w:t>
      </w:r>
    </w:p>
    <w:p w14:paraId="526CA3F1" w14:textId="77777777" w:rsidR="007A3E40" w:rsidRPr="00C950B9" w:rsidRDefault="007A3E40" w:rsidP="007A3E40">
      <w:pPr>
        <w:pStyle w:val="ListParagraph"/>
        <w:rPr>
          <w:rFonts w:ascii="Garamond" w:hAnsi="Garamond" w:cs="Times New Roman"/>
          <w:color w:val="202124"/>
          <w:spacing w:val="3"/>
          <w:sz w:val="24"/>
          <w:szCs w:val="24"/>
          <w:shd w:val="clear" w:color="auto" w:fill="FFFFFF"/>
          <w:lang w:val="en-GB"/>
        </w:rPr>
      </w:pPr>
    </w:p>
    <w:p w14:paraId="2CDA368F" w14:textId="7D8BB12F" w:rsidR="007A3E40" w:rsidRPr="00B95908" w:rsidRDefault="007A3E40" w:rsidP="007A3E40">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believes that</w:t>
      </w:r>
      <w:r w:rsidR="00B95908">
        <w:rPr>
          <w:rFonts w:ascii="Garamond" w:hAnsi="Garamond" w:cs="Times New Roman"/>
          <w:b/>
          <w:bCs/>
          <w:color w:val="202124"/>
          <w:spacing w:val="3"/>
          <w:sz w:val="24"/>
          <w:szCs w:val="24"/>
          <w:shd w:val="clear" w:color="auto" w:fill="FFFFFF"/>
          <w:lang w:val="en-GB"/>
        </w:rPr>
        <w:t xml:space="preserve">: </w:t>
      </w:r>
      <w:r w:rsidR="00B95908">
        <w:rPr>
          <w:rFonts w:ascii="Garamond" w:hAnsi="Garamond" w:cs="Times New Roman"/>
          <w:color w:val="202124"/>
          <w:spacing w:val="3"/>
          <w:sz w:val="24"/>
          <w:szCs w:val="24"/>
          <w:shd w:val="clear" w:color="auto" w:fill="FFFFFF"/>
          <w:lang w:val="en-GB"/>
        </w:rPr>
        <w:t xml:space="preserve">Overcooked </w:t>
      </w:r>
      <w:r w:rsidR="00B95908" w:rsidRPr="00B95908">
        <w:rPr>
          <w:rFonts w:ascii="Garamond" w:hAnsi="Garamond" w:cs="Times New Roman"/>
          <w:color w:val="202124"/>
          <w:spacing w:val="3"/>
          <w:sz w:val="24"/>
          <w:szCs w:val="24"/>
          <w:shd w:val="clear" w:color="auto" w:fill="FFFFFF"/>
        </w:rPr>
        <w:t>is a great game and without it, this JCR (indeed, the world) would be a bleak, bleak place.</w:t>
      </w:r>
    </w:p>
    <w:p w14:paraId="4A6BD5E7" w14:textId="77777777" w:rsidR="007A3E40" w:rsidRPr="00C950B9" w:rsidRDefault="007A3E40" w:rsidP="007A3E40">
      <w:pPr>
        <w:pStyle w:val="ListParagraph"/>
        <w:rPr>
          <w:rFonts w:ascii="Garamond" w:hAnsi="Garamond" w:cs="Times New Roman"/>
          <w:color w:val="202124"/>
          <w:spacing w:val="3"/>
          <w:sz w:val="24"/>
          <w:szCs w:val="24"/>
          <w:shd w:val="clear" w:color="auto" w:fill="FFFFFF"/>
          <w:lang w:val="en-GB"/>
        </w:rPr>
      </w:pPr>
    </w:p>
    <w:p w14:paraId="25F9E379" w14:textId="25443384" w:rsidR="007A3E40" w:rsidRPr="008F454C" w:rsidRDefault="007A3E40" w:rsidP="007A3E40">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resolves to:</w:t>
      </w:r>
      <w:r w:rsidR="008F454C">
        <w:rPr>
          <w:rFonts w:ascii="Garamond" w:hAnsi="Garamond" w:cs="Times New Roman"/>
          <w:b/>
          <w:bCs/>
          <w:color w:val="202124"/>
          <w:spacing w:val="3"/>
          <w:sz w:val="24"/>
          <w:szCs w:val="24"/>
          <w:shd w:val="clear" w:color="auto" w:fill="FFFFFF"/>
          <w:lang w:val="en-GB"/>
        </w:rPr>
        <w:t xml:space="preserve"> </w:t>
      </w:r>
      <w:r w:rsidR="00B95908" w:rsidRPr="00B95908">
        <w:rPr>
          <w:rFonts w:ascii="Garamond" w:hAnsi="Garamond" w:cs="Times New Roman"/>
          <w:color w:val="202124"/>
          <w:spacing w:val="3"/>
          <w:sz w:val="24"/>
          <w:szCs w:val="24"/>
          <w:shd w:val="clear" w:color="auto" w:fill="FFFFFF"/>
        </w:rPr>
        <w:t>Buy Overcooked for the JCR PS5.</w:t>
      </w:r>
    </w:p>
    <w:p w14:paraId="14B49987" w14:textId="77777777" w:rsidR="00C950B9" w:rsidRDefault="00C950B9" w:rsidP="007A3E40">
      <w:pPr>
        <w:rPr>
          <w:rFonts w:ascii="Garamond" w:hAnsi="Garamond" w:cs="Times New Roman"/>
          <w:color w:val="202124"/>
          <w:spacing w:val="3"/>
          <w:sz w:val="24"/>
          <w:szCs w:val="24"/>
          <w:shd w:val="clear" w:color="auto" w:fill="FFFFFF"/>
          <w:lang w:val="en-GB"/>
        </w:rPr>
      </w:pPr>
    </w:p>
    <w:p w14:paraId="19F65095" w14:textId="77777777" w:rsidR="00775C18" w:rsidRPr="00C950B9" w:rsidRDefault="00775C18" w:rsidP="007A3E40">
      <w:pPr>
        <w:rPr>
          <w:rFonts w:ascii="Garamond" w:hAnsi="Garamond" w:cs="Times New Roman"/>
          <w:color w:val="202124"/>
          <w:spacing w:val="3"/>
          <w:sz w:val="24"/>
          <w:szCs w:val="24"/>
          <w:shd w:val="clear" w:color="auto" w:fill="FFFFFF"/>
          <w:lang w:val="en-GB"/>
        </w:rPr>
      </w:pPr>
    </w:p>
    <w:p w14:paraId="65581F77" w14:textId="4679AA8C" w:rsidR="00775C18" w:rsidRPr="00775C18"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sz w:val="24"/>
          <w:szCs w:val="24"/>
          <w:lang w:val="en-GB"/>
        </w:rPr>
        <w:t xml:space="preserve">Motion </w:t>
      </w:r>
      <w:r>
        <w:rPr>
          <w:rFonts w:ascii="Garamond" w:hAnsi="Garamond" w:cs="Times New Roman"/>
          <w:b/>
          <w:bCs/>
          <w:sz w:val="24"/>
          <w:szCs w:val="24"/>
          <w:lang w:val="en-GB"/>
        </w:rPr>
        <w:t>3</w:t>
      </w:r>
      <w:r>
        <w:rPr>
          <w:rFonts w:ascii="Garamond" w:hAnsi="Garamond" w:cs="Times New Roman"/>
          <w:b/>
          <w:bCs/>
          <w:sz w:val="24"/>
          <w:szCs w:val="24"/>
          <w:lang w:val="en-GB"/>
        </w:rPr>
        <w:t xml:space="preserve">: </w:t>
      </w:r>
      <w:r w:rsidR="00471772" w:rsidRPr="00471772">
        <w:rPr>
          <w:rFonts w:ascii="Garamond" w:hAnsi="Garamond" w:cs="Times New Roman"/>
          <w:sz w:val="24"/>
          <w:szCs w:val="24"/>
        </w:rPr>
        <w:t>Give History Society £120</w:t>
      </w:r>
    </w:p>
    <w:p w14:paraId="00BC0960"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48C065FE" w14:textId="0ED0B73C" w:rsidR="00775C18" w:rsidRPr="008F454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 xml:space="preserve">Proposer: </w:t>
      </w:r>
      <w:r w:rsidR="00471772" w:rsidRPr="00471772">
        <w:rPr>
          <w:rFonts w:ascii="Garamond" w:hAnsi="Garamond" w:cs="Times New Roman"/>
          <w:color w:val="202124"/>
          <w:spacing w:val="3"/>
          <w:sz w:val="24"/>
          <w:szCs w:val="24"/>
          <w:shd w:val="clear" w:color="auto" w:fill="FFFFFF"/>
        </w:rPr>
        <w:t>Elly Bailey</w:t>
      </w:r>
    </w:p>
    <w:p w14:paraId="18158B02"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0D82807B" w14:textId="6C550538" w:rsidR="00775C18" w:rsidRPr="00C950B9"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Seconder:</w:t>
      </w:r>
      <w:r w:rsidRPr="00C950B9">
        <w:rPr>
          <w:rFonts w:ascii="Garamond" w:hAnsi="Garamond" w:cs="Times New Roman"/>
          <w:color w:val="202124"/>
          <w:spacing w:val="3"/>
          <w:sz w:val="24"/>
          <w:szCs w:val="24"/>
          <w:shd w:val="clear" w:color="auto" w:fill="FFFFFF"/>
          <w:lang w:val="en-GB"/>
        </w:rPr>
        <w:t xml:space="preserve"> </w:t>
      </w:r>
      <w:r w:rsidR="00471772" w:rsidRPr="00471772">
        <w:rPr>
          <w:rFonts w:ascii="Garamond" w:hAnsi="Garamond" w:cs="Times New Roman"/>
          <w:color w:val="202124"/>
          <w:spacing w:val="3"/>
          <w:sz w:val="24"/>
          <w:szCs w:val="24"/>
          <w:shd w:val="clear" w:color="auto" w:fill="FFFFFF"/>
        </w:rPr>
        <w:t>Lucy Blanning</w:t>
      </w:r>
    </w:p>
    <w:p w14:paraId="62879D5D"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07ACD8D9" w14:textId="2560AD85" w:rsidR="00775C18" w:rsidRPr="00471772"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notes that:</w:t>
      </w:r>
      <w:r>
        <w:rPr>
          <w:rFonts w:ascii="Garamond" w:hAnsi="Garamond" w:cs="Times New Roman"/>
          <w:b/>
          <w:bCs/>
          <w:color w:val="202124"/>
          <w:spacing w:val="3"/>
          <w:sz w:val="24"/>
          <w:szCs w:val="24"/>
          <w:shd w:val="clear" w:color="auto" w:fill="FFFFFF"/>
          <w:lang w:val="en-GB"/>
        </w:rPr>
        <w:t xml:space="preserve"> </w:t>
      </w:r>
      <w:r w:rsidR="00471772" w:rsidRPr="00471772">
        <w:rPr>
          <w:rFonts w:ascii="Garamond" w:hAnsi="Garamond" w:cs="Times New Roman"/>
          <w:color w:val="202124"/>
          <w:spacing w:val="3"/>
          <w:sz w:val="24"/>
          <w:szCs w:val="24"/>
          <w:shd w:val="clear" w:color="auto" w:fill="FFFFFF"/>
        </w:rPr>
        <w:t>History Society is open to anyone and everyone, with events running every week</w:t>
      </w:r>
    </w:p>
    <w:p w14:paraId="0D07AB11" w14:textId="77777777" w:rsidR="00775C18" w:rsidRPr="00C950B9" w:rsidRDefault="00775C18" w:rsidP="00775C18">
      <w:pPr>
        <w:pStyle w:val="ListParagraph"/>
        <w:rPr>
          <w:rFonts w:ascii="Garamond" w:hAnsi="Garamond" w:cs="Times New Roman"/>
          <w:color w:val="202124"/>
          <w:spacing w:val="3"/>
          <w:sz w:val="24"/>
          <w:szCs w:val="24"/>
          <w:shd w:val="clear" w:color="auto" w:fill="FFFFFF"/>
          <w:lang w:val="en-GB"/>
        </w:rPr>
      </w:pPr>
    </w:p>
    <w:p w14:paraId="7A3A616C" w14:textId="34D1229F" w:rsidR="00775C18" w:rsidRPr="0012351A"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believes that</w:t>
      </w:r>
      <w:r w:rsidR="0012351A">
        <w:rPr>
          <w:rFonts w:ascii="Garamond" w:hAnsi="Garamond" w:cs="Times New Roman"/>
          <w:b/>
          <w:bCs/>
          <w:color w:val="202124"/>
          <w:spacing w:val="3"/>
          <w:sz w:val="24"/>
          <w:szCs w:val="24"/>
          <w:shd w:val="clear" w:color="auto" w:fill="FFFFFF"/>
          <w:lang w:val="en-GB"/>
        </w:rPr>
        <w:t xml:space="preserve">: </w:t>
      </w:r>
      <w:r w:rsidR="0012351A" w:rsidRPr="0012351A">
        <w:rPr>
          <w:rFonts w:ascii="Garamond" w:hAnsi="Garamond" w:cs="Times New Roman"/>
          <w:color w:val="202124"/>
          <w:spacing w:val="3"/>
          <w:sz w:val="24"/>
          <w:szCs w:val="24"/>
          <w:shd w:val="clear" w:color="auto" w:fill="FFFFFF"/>
        </w:rPr>
        <w:t>History society enriches life at LMH and supports the welfare, social life, and academic progress of its members</w:t>
      </w:r>
    </w:p>
    <w:p w14:paraId="2CB8598E" w14:textId="77777777" w:rsidR="00775C18" w:rsidRPr="00C950B9" w:rsidRDefault="00775C18" w:rsidP="00775C18">
      <w:pPr>
        <w:pStyle w:val="ListParagraph"/>
        <w:rPr>
          <w:rFonts w:ascii="Garamond" w:hAnsi="Garamond" w:cs="Times New Roman"/>
          <w:color w:val="202124"/>
          <w:spacing w:val="3"/>
          <w:sz w:val="24"/>
          <w:szCs w:val="24"/>
          <w:shd w:val="clear" w:color="auto" w:fill="FFFFFF"/>
          <w:lang w:val="en-GB"/>
        </w:rPr>
      </w:pPr>
    </w:p>
    <w:p w14:paraId="37507706" w14:textId="5AA96498" w:rsidR="00775C18" w:rsidRPr="008F454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resolves to:</w:t>
      </w:r>
      <w:r>
        <w:rPr>
          <w:rFonts w:ascii="Garamond" w:hAnsi="Garamond" w:cs="Times New Roman"/>
          <w:b/>
          <w:bCs/>
          <w:color w:val="202124"/>
          <w:spacing w:val="3"/>
          <w:sz w:val="24"/>
          <w:szCs w:val="24"/>
          <w:shd w:val="clear" w:color="auto" w:fill="FFFFFF"/>
          <w:lang w:val="en-GB"/>
        </w:rPr>
        <w:t xml:space="preserve"> </w:t>
      </w:r>
      <w:r w:rsidR="0012351A" w:rsidRPr="0012351A">
        <w:rPr>
          <w:rFonts w:ascii="Garamond" w:hAnsi="Garamond" w:cs="Times New Roman"/>
          <w:color w:val="202124"/>
          <w:spacing w:val="3"/>
          <w:sz w:val="24"/>
          <w:szCs w:val="24"/>
          <w:shd w:val="clear" w:color="auto" w:fill="FFFFFF"/>
        </w:rPr>
        <w:t>Give History Society £120</w:t>
      </w:r>
    </w:p>
    <w:p w14:paraId="2E234BA5" w14:textId="3B32CD82" w:rsidR="002C0413" w:rsidRDefault="002C0413" w:rsidP="007D39DB">
      <w:pPr>
        <w:rPr>
          <w:rFonts w:ascii="Garamond" w:hAnsi="Garamond" w:cs="Times New Roman"/>
          <w:color w:val="202124"/>
          <w:spacing w:val="3"/>
          <w:sz w:val="24"/>
          <w:szCs w:val="24"/>
          <w:shd w:val="clear" w:color="auto" w:fill="FFFFFF"/>
          <w:lang w:val="en-GB"/>
        </w:rPr>
      </w:pPr>
    </w:p>
    <w:p w14:paraId="71AB9CF5" w14:textId="77777777" w:rsidR="00775C18" w:rsidRDefault="00775C18" w:rsidP="007D39DB">
      <w:pPr>
        <w:rPr>
          <w:rFonts w:ascii="Garamond" w:hAnsi="Garamond" w:cs="Times New Roman"/>
          <w:color w:val="202124"/>
          <w:spacing w:val="3"/>
          <w:sz w:val="24"/>
          <w:szCs w:val="24"/>
          <w:shd w:val="clear" w:color="auto" w:fill="FFFFFF"/>
          <w:lang w:val="en-GB"/>
        </w:rPr>
      </w:pPr>
    </w:p>
    <w:p w14:paraId="3C12EEBC" w14:textId="3A7117DA" w:rsidR="00775C18" w:rsidRPr="00775C18"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sz w:val="24"/>
          <w:szCs w:val="24"/>
          <w:lang w:val="en-GB"/>
        </w:rPr>
        <w:t xml:space="preserve">Motion </w:t>
      </w:r>
      <w:r>
        <w:rPr>
          <w:rFonts w:ascii="Garamond" w:hAnsi="Garamond" w:cs="Times New Roman"/>
          <w:b/>
          <w:bCs/>
          <w:sz w:val="24"/>
          <w:szCs w:val="24"/>
          <w:lang w:val="en-GB"/>
        </w:rPr>
        <w:t>4</w:t>
      </w:r>
      <w:r>
        <w:rPr>
          <w:rFonts w:ascii="Garamond" w:hAnsi="Garamond" w:cs="Times New Roman"/>
          <w:b/>
          <w:bCs/>
          <w:sz w:val="24"/>
          <w:szCs w:val="24"/>
          <w:lang w:val="en-GB"/>
        </w:rPr>
        <w:t xml:space="preserve">: </w:t>
      </w:r>
      <w:r w:rsidR="0012351A" w:rsidRPr="0012351A">
        <w:rPr>
          <w:rFonts w:ascii="Garamond" w:hAnsi="Garamond" w:cs="Times New Roman"/>
          <w:sz w:val="24"/>
          <w:szCs w:val="24"/>
        </w:rPr>
        <w:t>Buy F1 24 for the PS5 from the games pot</w:t>
      </w:r>
    </w:p>
    <w:p w14:paraId="3D5D655C"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430643B4" w14:textId="6460DF7F" w:rsidR="00775C18" w:rsidRPr="008F454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 xml:space="preserve">Proposer: </w:t>
      </w:r>
      <w:r w:rsidR="0012351A" w:rsidRPr="0012351A">
        <w:rPr>
          <w:rFonts w:ascii="Garamond" w:hAnsi="Garamond" w:cs="Times New Roman"/>
          <w:color w:val="202124"/>
          <w:spacing w:val="3"/>
          <w:sz w:val="24"/>
          <w:szCs w:val="24"/>
          <w:shd w:val="clear" w:color="auto" w:fill="FFFFFF"/>
        </w:rPr>
        <w:t>Freddie James</w:t>
      </w:r>
    </w:p>
    <w:p w14:paraId="62601C97"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1C35C2A5" w14:textId="33DDF4AF" w:rsidR="00775C18" w:rsidRPr="00C950B9"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Seconder:</w:t>
      </w:r>
      <w:r w:rsidRPr="00C950B9">
        <w:rPr>
          <w:rFonts w:ascii="Garamond" w:hAnsi="Garamond" w:cs="Times New Roman"/>
          <w:color w:val="202124"/>
          <w:spacing w:val="3"/>
          <w:sz w:val="24"/>
          <w:szCs w:val="24"/>
          <w:shd w:val="clear" w:color="auto" w:fill="FFFFFF"/>
          <w:lang w:val="en-GB"/>
        </w:rPr>
        <w:t xml:space="preserve"> </w:t>
      </w:r>
      <w:r w:rsidR="0012351A" w:rsidRPr="0012351A">
        <w:rPr>
          <w:rFonts w:ascii="Garamond" w:hAnsi="Garamond" w:cs="Times New Roman"/>
          <w:color w:val="202124"/>
          <w:spacing w:val="3"/>
          <w:sz w:val="24"/>
          <w:szCs w:val="24"/>
          <w:shd w:val="clear" w:color="auto" w:fill="FFFFFF"/>
        </w:rPr>
        <w:t xml:space="preserve">Ike </w:t>
      </w:r>
      <w:proofErr w:type="spellStart"/>
      <w:r w:rsidR="0012351A" w:rsidRPr="0012351A">
        <w:rPr>
          <w:rFonts w:ascii="Garamond" w:hAnsi="Garamond" w:cs="Times New Roman"/>
          <w:color w:val="202124"/>
          <w:spacing w:val="3"/>
          <w:sz w:val="24"/>
          <w:szCs w:val="24"/>
          <w:shd w:val="clear" w:color="auto" w:fill="FFFFFF"/>
        </w:rPr>
        <w:t>Glassbrook</w:t>
      </w:r>
      <w:proofErr w:type="spellEnd"/>
    </w:p>
    <w:p w14:paraId="5578FC19"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1D6C21DA" w14:textId="3A576EAC" w:rsidR="00775C18" w:rsidRPr="0012351A"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notes that</w:t>
      </w:r>
      <w:r w:rsidR="0012351A">
        <w:rPr>
          <w:rFonts w:ascii="Garamond" w:hAnsi="Garamond" w:cs="Times New Roman"/>
          <w:b/>
          <w:bCs/>
          <w:color w:val="202124"/>
          <w:spacing w:val="3"/>
          <w:sz w:val="24"/>
          <w:szCs w:val="24"/>
          <w:shd w:val="clear" w:color="auto" w:fill="FFFFFF"/>
          <w:lang w:val="en-GB"/>
        </w:rPr>
        <w:t xml:space="preserve">: </w:t>
      </w:r>
      <w:r w:rsidR="0012351A" w:rsidRPr="0012351A">
        <w:rPr>
          <w:rFonts w:ascii="Garamond" w:hAnsi="Garamond" w:cs="Times New Roman"/>
          <w:color w:val="202124"/>
          <w:spacing w:val="3"/>
          <w:sz w:val="24"/>
          <w:szCs w:val="24"/>
          <w:shd w:val="clear" w:color="auto" w:fill="FFFFFF"/>
        </w:rPr>
        <w:t>The game is only £10.49 (85% discount) and will be lots of fun for many people</w:t>
      </w:r>
    </w:p>
    <w:p w14:paraId="585B68B5" w14:textId="77777777" w:rsidR="00775C18" w:rsidRPr="00C950B9" w:rsidRDefault="00775C18" w:rsidP="00775C18">
      <w:pPr>
        <w:pStyle w:val="ListParagraph"/>
        <w:rPr>
          <w:rFonts w:ascii="Garamond" w:hAnsi="Garamond" w:cs="Times New Roman"/>
          <w:color w:val="202124"/>
          <w:spacing w:val="3"/>
          <w:sz w:val="24"/>
          <w:szCs w:val="24"/>
          <w:shd w:val="clear" w:color="auto" w:fill="FFFFFF"/>
          <w:lang w:val="en-GB"/>
        </w:rPr>
      </w:pPr>
    </w:p>
    <w:p w14:paraId="45CCD0A7" w14:textId="23354028" w:rsidR="00775C18" w:rsidRPr="0012351A"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believes tha</w:t>
      </w:r>
      <w:r w:rsidR="0012351A">
        <w:rPr>
          <w:rFonts w:ascii="Garamond" w:hAnsi="Garamond" w:cs="Times New Roman"/>
          <w:b/>
          <w:bCs/>
          <w:color w:val="202124"/>
          <w:spacing w:val="3"/>
          <w:sz w:val="24"/>
          <w:szCs w:val="24"/>
          <w:shd w:val="clear" w:color="auto" w:fill="FFFFFF"/>
          <w:lang w:val="en-GB"/>
        </w:rPr>
        <w:t xml:space="preserve">t: </w:t>
      </w:r>
      <w:r w:rsidR="0012351A" w:rsidRPr="0012351A">
        <w:rPr>
          <w:rFonts w:ascii="Garamond" w:hAnsi="Garamond" w:cs="Times New Roman"/>
          <w:color w:val="202124"/>
          <w:spacing w:val="3"/>
          <w:sz w:val="24"/>
          <w:szCs w:val="24"/>
          <w:shd w:val="clear" w:color="auto" w:fill="FFFFFF"/>
        </w:rPr>
        <w:t xml:space="preserve">F1 24 especially at this price will enhance the </w:t>
      </w:r>
      <w:proofErr w:type="spellStart"/>
      <w:r w:rsidR="0012351A" w:rsidRPr="0012351A">
        <w:rPr>
          <w:rFonts w:ascii="Garamond" w:hAnsi="Garamond" w:cs="Times New Roman"/>
          <w:color w:val="202124"/>
          <w:spacing w:val="3"/>
          <w:sz w:val="24"/>
          <w:szCs w:val="24"/>
          <w:shd w:val="clear" w:color="auto" w:fill="FFFFFF"/>
        </w:rPr>
        <w:t>jcr</w:t>
      </w:r>
      <w:proofErr w:type="spellEnd"/>
      <w:r w:rsidR="0012351A" w:rsidRPr="0012351A">
        <w:rPr>
          <w:rFonts w:ascii="Garamond" w:hAnsi="Garamond" w:cs="Times New Roman"/>
          <w:color w:val="202124"/>
          <w:spacing w:val="3"/>
          <w:sz w:val="24"/>
          <w:szCs w:val="24"/>
          <w:shd w:val="clear" w:color="auto" w:fill="FFFFFF"/>
        </w:rPr>
        <w:t xml:space="preserve"> ps5</w:t>
      </w:r>
      <w:r w:rsidR="002735EF">
        <w:rPr>
          <w:rFonts w:ascii="Garamond" w:hAnsi="Garamond" w:cs="Times New Roman"/>
          <w:color w:val="202124"/>
          <w:spacing w:val="3"/>
          <w:sz w:val="24"/>
          <w:szCs w:val="24"/>
          <w:shd w:val="clear" w:color="auto" w:fill="FFFFFF"/>
        </w:rPr>
        <w:t>.</w:t>
      </w:r>
    </w:p>
    <w:p w14:paraId="5D6D7BE5" w14:textId="77777777" w:rsidR="00775C18" w:rsidRPr="00C950B9" w:rsidRDefault="00775C18" w:rsidP="00775C18">
      <w:pPr>
        <w:pStyle w:val="ListParagraph"/>
        <w:rPr>
          <w:rFonts w:ascii="Garamond" w:hAnsi="Garamond" w:cs="Times New Roman"/>
          <w:color w:val="202124"/>
          <w:spacing w:val="3"/>
          <w:sz w:val="24"/>
          <w:szCs w:val="24"/>
          <w:shd w:val="clear" w:color="auto" w:fill="FFFFFF"/>
          <w:lang w:val="en-GB"/>
        </w:rPr>
      </w:pPr>
    </w:p>
    <w:p w14:paraId="4C36E93E" w14:textId="402D4177" w:rsidR="00775C18" w:rsidRPr="008F454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resolves to:</w:t>
      </w:r>
      <w:r>
        <w:rPr>
          <w:rFonts w:ascii="Garamond" w:hAnsi="Garamond" w:cs="Times New Roman"/>
          <w:b/>
          <w:bCs/>
          <w:color w:val="202124"/>
          <w:spacing w:val="3"/>
          <w:sz w:val="24"/>
          <w:szCs w:val="24"/>
          <w:shd w:val="clear" w:color="auto" w:fill="FFFFFF"/>
          <w:lang w:val="en-GB"/>
        </w:rPr>
        <w:t xml:space="preserve"> </w:t>
      </w:r>
      <w:r w:rsidR="002735EF">
        <w:rPr>
          <w:rFonts w:ascii="Garamond" w:hAnsi="Garamond" w:cs="Times New Roman"/>
          <w:color w:val="202124"/>
          <w:spacing w:val="3"/>
          <w:sz w:val="24"/>
          <w:szCs w:val="24"/>
          <w:shd w:val="clear" w:color="auto" w:fill="FFFFFF"/>
        </w:rPr>
        <w:t>G</w:t>
      </w:r>
      <w:r w:rsidR="002735EF" w:rsidRPr="002735EF">
        <w:rPr>
          <w:rFonts w:ascii="Garamond" w:hAnsi="Garamond" w:cs="Times New Roman"/>
          <w:color w:val="202124"/>
          <w:spacing w:val="3"/>
          <w:sz w:val="24"/>
          <w:szCs w:val="24"/>
          <w:shd w:val="clear" w:color="auto" w:fill="FFFFFF"/>
        </w:rPr>
        <w:t xml:space="preserve">et f1 for the </w:t>
      </w:r>
      <w:proofErr w:type="spellStart"/>
      <w:r w:rsidR="002735EF" w:rsidRPr="002735EF">
        <w:rPr>
          <w:rFonts w:ascii="Garamond" w:hAnsi="Garamond" w:cs="Times New Roman"/>
          <w:color w:val="202124"/>
          <w:spacing w:val="3"/>
          <w:sz w:val="24"/>
          <w:szCs w:val="24"/>
          <w:shd w:val="clear" w:color="auto" w:fill="FFFFFF"/>
        </w:rPr>
        <w:t>jcr</w:t>
      </w:r>
      <w:proofErr w:type="spellEnd"/>
      <w:r w:rsidR="002735EF" w:rsidRPr="002735EF">
        <w:rPr>
          <w:rFonts w:ascii="Garamond" w:hAnsi="Garamond" w:cs="Times New Roman"/>
          <w:color w:val="202124"/>
          <w:spacing w:val="3"/>
          <w:sz w:val="24"/>
          <w:szCs w:val="24"/>
          <w:shd w:val="clear" w:color="auto" w:fill="FFFFFF"/>
        </w:rPr>
        <w:t xml:space="preserve"> ps5</w:t>
      </w:r>
      <w:r w:rsidR="002735EF">
        <w:rPr>
          <w:rFonts w:ascii="Garamond" w:hAnsi="Garamond" w:cs="Times New Roman"/>
          <w:color w:val="202124"/>
          <w:spacing w:val="3"/>
          <w:sz w:val="24"/>
          <w:szCs w:val="24"/>
          <w:shd w:val="clear" w:color="auto" w:fill="FFFFFF"/>
        </w:rPr>
        <w:t>.</w:t>
      </w:r>
    </w:p>
    <w:p w14:paraId="2E2E2A21" w14:textId="77777777" w:rsidR="00775C18" w:rsidRDefault="00775C18" w:rsidP="007D39DB">
      <w:pPr>
        <w:rPr>
          <w:rFonts w:ascii="Garamond" w:hAnsi="Garamond" w:cs="Times New Roman"/>
          <w:color w:val="202124"/>
          <w:spacing w:val="3"/>
          <w:sz w:val="24"/>
          <w:szCs w:val="24"/>
          <w:shd w:val="clear" w:color="auto" w:fill="FFFFFF"/>
          <w:lang w:val="en-GB"/>
        </w:rPr>
      </w:pPr>
    </w:p>
    <w:p w14:paraId="5C379C45" w14:textId="77777777" w:rsidR="00775C18" w:rsidRDefault="00775C18" w:rsidP="007D39DB">
      <w:pPr>
        <w:rPr>
          <w:rFonts w:ascii="Garamond" w:hAnsi="Garamond" w:cs="Times New Roman"/>
          <w:color w:val="202124"/>
          <w:spacing w:val="3"/>
          <w:sz w:val="24"/>
          <w:szCs w:val="24"/>
          <w:shd w:val="clear" w:color="auto" w:fill="FFFFFF"/>
          <w:lang w:val="en-GB"/>
        </w:rPr>
      </w:pPr>
    </w:p>
    <w:p w14:paraId="5A64F1FF" w14:textId="413E3BA1" w:rsidR="00775C18" w:rsidRPr="002735EF"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sz w:val="24"/>
          <w:szCs w:val="24"/>
          <w:lang w:val="en-GB"/>
        </w:rPr>
        <w:t xml:space="preserve">Motion </w:t>
      </w:r>
      <w:r>
        <w:rPr>
          <w:rFonts w:ascii="Garamond" w:hAnsi="Garamond" w:cs="Times New Roman"/>
          <w:b/>
          <w:bCs/>
          <w:sz w:val="24"/>
          <w:szCs w:val="24"/>
          <w:lang w:val="en-GB"/>
        </w:rPr>
        <w:t>5</w:t>
      </w:r>
      <w:r>
        <w:rPr>
          <w:rFonts w:ascii="Garamond" w:hAnsi="Garamond" w:cs="Times New Roman"/>
          <w:b/>
          <w:bCs/>
          <w:sz w:val="24"/>
          <w:szCs w:val="24"/>
          <w:lang w:val="en-GB"/>
        </w:rPr>
        <w:t xml:space="preserve">: </w:t>
      </w:r>
      <w:r w:rsidR="002735EF" w:rsidRPr="002735EF">
        <w:rPr>
          <w:rFonts w:ascii="Garamond" w:hAnsi="Garamond" w:cs="Times New Roman"/>
          <w:sz w:val="24"/>
          <w:szCs w:val="24"/>
        </w:rPr>
        <w:t>To release a JCR statement against the Oxford Sociology Department's hosting of a transphobic speaker Michael Biggs.</w:t>
      </w:r>
    </w:p>
    <w:p w14:paraId="6DA4A484"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604856D5" w14:textId="1C8C5713" w:rsidR="00775C18" w:rsidRPr="008F454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 xml:space="preserve">Proposer: </w:t>
      </w:r>
      <w:r w:rsidR="00BF47FC" w:rsidRPr="00BF47FC">
        <w:rPr>
          <w:rFonts w:ascii="Garamond" w:hAnsi="Garamond" w:cs="Times New Roman"/>
          <w:color w:val="202124"/>
          <w:spacing w:val="3"/>
          <w:sz w:val="24"/>
          <w:szCs w:val="24"/>
          <w:shd w:val="clear" w:color="auto" w:fill="FFFFFF"/>
        </w:rPr>
        <w:t>Eli Golding</w:t>
      </w:r>
    </w:p>
    <w:p w14:paraId="52382562"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4EFF120B" w14:textId="409A8128" w:rsidR="00775C18" w:rsidRPr="00C950B9"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Seconder:</w:t>
      </w:r>
      <w:r w:rsidRPr="00C950B9">
        <w:rPr>
          <w:rFonts w:ascii="Garamond" w:hAnsi="Garamond" w:cs="Times New Roman"/>
          <w:color w:val="202124"/>
          <w:spacing w:val="3"/>
          <w:sz w:val="24"/>
          <w:szCs w:val="24"/>
          <w:shd w:val="clear" w:color="auto" w:fill="FFFFFF"/>
          <w:lang w:val="en-GB"/>
        </w:rPr>
        <w:t xml:space="preserve"> </w:t>
      </w:r>
      <w:r w:rsidR="007D55D9">
        <w:rPr>
          <w:rFonts w:ascii="Garamond" w:hAnsi="Garamond" w:cs="Times New Roman"/>
          <w:color w:val="202124"/>
          <w:spacing w:val="3"/>
          <w:sz w:val="24"/>
          <w:szCs w:val="24"/>
          <w:shd w:val="clear" w:color="auto" w:fill="FFFFFF"/>
        </w:rPr>
        <w:t>Finn Aston</w:t>
      </w:r>
    </w:p>
    <w:p w14:paraId="2A6409FD" w14:textId="77777777" w:rsidR="00775C18" w:rsidRPr="00C950B9" w:rsidRDefault="00775C18" w:rsidP="00775C18">
      <w:pPr>
        <w:rPr>
          <w:rFonts w:ascii="Garamond" w:hAnsi="Garamond" w:cs="Times New Roman"/>
          <w:color w:val="202124"/>
          <w:spacing w:val="3"/>
          <w:sz w:val="24"/>
          <w:szCs w:val="24"/>
          <w:shd w:val="clear" w:color="auto" w:fill="FFFFFF"/>
          <w:lang w:val="en-GB"/>
        </w:rPr>
      </w:pPr>
    </w:p>
    <w:p w14:paraId="5ADFE827" w14:textId="633F7EC5" w:rsidR="00775C18" w:rsidRPr="00BF47F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notes that:</w:t>
      </w:r>
      <w:r>
        <w:rPr>
          <w:rFonts w:ascii="Garamond" w:hAnsi="Garamond" w:cs="Times New Roman"/>
          <w:b/>
          <w:bCs/>
          <w:color w:val="202124"/>
          <w:spacing w:val="3"/>
          <w:sz w:val="24"/>
          <w:szCs w:val="24"/>
          <w:shd w:val="clear" w:color="auto" w:fill="FFFFFF"/>
          <w:lang w:val="en-GB"/>
        </w:rPr>
        <w:t xml:space="preserve"> </w:t>
      </w:r>
      <w:r w:rsidR="00BF47FC" w:rsidRPr="00BF47FC">
        <w:rPr>
          <w:rFonts w:ascii="Garamond" w:hAnsi="Garamond" w:cs="Times New Roman"/>
          <w:color w:val="202124"/>
          <w:spacing w:val="3"/>
          <w:sz w:val="24"/>
          <w:szCs w:val="24"/>
          <w:shd w:val="clear" w:color="auto" w:fill="FFFFFF"/>
        </w:rPr>
        <w:t>The Oxford Sociology Department are hosting a talk on Monday by Professor Michael Biggs, focusing on the 2021 Census of Wales and England (the first Census to count the transgender population), and why he believes the question was flawed, and data was inaccurate.</w:t>
      </w:r>
      <w:r w:rsidR="00BF47FC" w:rsidRPr="00BF47FC">
        <w:rPr>
          <w:rFonts w:ascii="Garamond" w:hAnsi="Garamond" w:cs="Times New Roman"/>
          <w:color w:val="202124"/>
          <w:spacing w:val="3"/>
          <w:sz w:val="24"/>
          <w:szCs w:val="24"/>
          <w:shd w:val="clear" w:color="auto" w:fill="FFFFFF"/>
        </w:rPr>
        <w:br/>
      </w:r>
      <w:r w:rsidR="00BF47FC" w:rsidRPr="00BF47FC">
        <w:rPr>
          <w:rFonts w:ascii="Garamond" w:hAnsi="Garamond" w:cs="Times New Roman"/>
          <w:color w:val="202124"/>
          <w:spacing w:val="3"/>
          <w:sz w:val="24"/>
          <w:szCs w:val="24"/>
          <w:shd w:val="clear" w:color="auto" w:fill="FFFFFF"/>
        </w:rPr>
        <w:br/>
        <w:t>Biggs is the director of ‘Sex Matters’, a group promoting beliefs that young people shouldn’t access gender-affirming healthcare, and that trans people “do not have the right to compel anyone else to pretend they are a member of the opposite sex”; and an advisor to ‘Society for Evidence-Based Gender Medicine’ a group designated an anti-LGBTQ+ hate group by the Southern Poverty Law Centre, and known for spreading misinformation about trans healthcare. The Yale School of Medicine in a report described this group as not a ‘</w:t>
      </w:r>
      <w:proofErr w:type="spellStart"/>
      <w:r w:rsidR="00BF47FC" w:rsidRPr="00BF47FC">
        <w:rPr>
          <w:rFonts w:ascii="Garamond" w:hAnsi="Garamond" w:cs="Times New Roman"/>
          <w:color w:val="202124"/>
          <w:spacing w:val="3"/>
          <w:sz w:val="24"/>
          <w:szCs w:val="24"/>
          <w:shd w:val="clear" w:color="auto" w:fill="FFFFFF"/>
        </w:rPr>
        <w:t>recognised</w:t>
      </w:r>
      <w:proofErr w:type="spellEnd"/>
      <w:r w:rsidR="00BF47FC" w:rsidRPr="00BF47FC">
        <w:rPr>
          <w:rFonts w:ascii="Garamond" w:hAnsi="Garamond" w:cs="Times New Roman"/>
          <w:color w:val="202124"/>
          <w:spacing w:val="3"/>
          <w:sz w:val="24"/>
          <w:szCs w:val="24"/>
          <w:shd w:val="clear" w:color="auto" w:fill="FFFFFF"/>
        </w:rPr>
        <w:t xml:space="preserve"> scientific </w:t>
      </w:r>
      <w:proofErr w:type="spellStart"/>
      <w:r w:rsidR="00BF47FC" w:rsidRPr="00BF47FC">
        <w:rPr>
          <w:rFonts w:ascii="Garamond" w:hAnsi="Garamond" w:cs="Times New Roman"/>
          <w:color w:val="202124"/>
          <w:spacing w:val="3"/>
          <w:sz w:val="24"/>
          <w:szCs w:val="24"/>
          <w:shd w:val="clear" w:color="auto" w:fill="FFFFFF"/>
        </w:rPr>
        <w:t>organisation</w:t>
      </w:r>
      <w:proofErr w:type="spellEnd"/>
      <w:r w:rsidR="00BF47FC" w:rsidRPr="00BF47FC">
        <w:rPr>
          <w:rFonts w:ascii="Garamond" w:hAnsi="Garamond" w:cs="Times New Roman"/>
          <w:color w:val="202124"/>
          <w:spacing w:val="3"/>
          <w:sz w:val="24"/>
          <w:szCs w:val="24"/>
          <w:shd w:val="clear" w:color="auto" w:fill="FFFFFF"/>
        </w:rPr>
        <w:t xml:space="preserve">’. In 2018, an investigative article from the Oxford Student paper connected Michael Biggs with a Twitter account (@MrHenryWimbush) posting anti-trans sentiment (more can be found in the article itself). It should also be noted that other colleges (Catz, </w:t>
      </w:r>
      <w:proofErr w:type="spellStart"/>
      <w:r w:rsidR="00BF47FC" w:rsidRPr="00BF47FC">
        <w:rPr>
          <w:rFonts w:ascii="Garamond" w:hAnsi="Garamond" w:cs="Times New Roman"/>
          <w:color w:val="202124"/>
          <w:spacing w:val="3"/>
          <w:sz w:val="24"/>
          <w:szCs w:val="24"/>
          <w:shd w:val="clear" w:color="auto" w:fill="FFFFFF"/>
        </w:rPr>
        <w:t>Hughs</w:t>
      </w:r>
      <w:proofErr w:type="spellEnd"/>
      <w:r w:rsidR="00BF47FC" w:rsidRPr="00BF47FC">
        <w:rPr>
          <w:rFonts w:ascii="Garamond" w:hAnsi="Garamond" w:cs="Times New Roman"/>
          <w:color w:val="202124"/>
          <w:spacing w:val="3"/>
          <w:sz w:val="24"/>
          <w:szCs w:val="24"/>
          <w:shd w:val="clear" w:color="auto" w:fill="FFFFFF"/>
        </w:rPr>
        <w:t>, Corpus Christi, Oriel, Pembroke, that I know of) are also putting forward JCR/ MCR motions to release statements of similar sentiment.</w:t>
      </w:r>
    </w:p>
    <w:p w14:paraId="5ADA17AD" w14:textId="77777777" w:rsidR="00775C18" w:rsidRPr="00C950B9" w:rsidRDefault="00775C18" w:rsidP="00775C18">
      <w:pPr>
        <w:pStyle w:val="ListParagraph"/>
        <w:rPr>
          <w:rFonts w:ascii="Garamond" w:hAnsi="Garamond" w:cs="Times New Roman"/>
          <w:color w:val="202124"/>
          <w:spacing w:val="3"/>
          <w:sz w:val="24"/>
          <w:szCs w:val="24"/>
          <w:shd w:val="clear" w:color="auto" w:fill="FFFFFF"/>
          <w:lang w:val="en-GB"/>
        </w:rPr>
      </w:pPr>
    </w:p>
    <w:p w14:paraId="7BCB3D2F" w14:textId="6DDB6E15" w:rsidR="00775C18" w:rsidRPr="00BF47F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t>This JCR believes that</w:t>
      </w:r>
      <w:r w:rsidR="00BF47FC">
        <w:rPr>
          <w:rFonts w:ascii="Garamond" w:hAnsi="Garamond" w:cs="Times New Roman"/>
          <w:b/>
          <w:bCs/>
          <w:color w:val="202124"/>
          <w:spacing w:val="3"/>
          <w:sz w:val="24"/>
          <w:szCs w:val="24"/>
          <w:shd w:val="clear" w:color="auto" w:fill="FFFFFF"/>
          <w:lang w:val="en-GB"/>
        </w:rPr>
        <w:t xml:space="preserve">: </w:t>
      </w:r>
      <w:r w:rsidR="00BF47FC" w:rsidRPr="00BF47FC">
        <w:rPr>
          <w:rFonts w:ascii="Garamond" w:hAnsi="Garamond" w:cs="Times New Roman"/>
          <w:color w:val="202124"/>
          <w:spacing w:val="3"/>
          <w:sz w:val="24"/>
          <w:szCs w:val="24"/>
          <w:shd w:val="clear" w:color="auto" w:fill="FFFFFF"/>
        </w:rPr>
        <w:t xml:space="preserve">While discussion of </w:t>
      </w:r>
      <w:proofErr w:type="spellStart"/>
      <w:r w:rsidR="00BF47FC" w:rsidRPr="00BF47FC">
        <w:rPr>
          <w:rFonts w:ascii="Garamond" w:hAnsi="Garamond" w:cs="Times New Roman"/>
          <w:color w:val="202124"/>
          <w:spacing w:val="3"/>
          <w:sz w:val="24"/>
          <w:szCs w:val="24"/>
          <w:shd w:val="clear" w:color="auto" w:fill="FFFFFF"/>
        </w:rPr>
        <w:t>politicised</w:t>
      </w:r>
      <w:proofErr w:type="spellEnd"/>
      <w:r w:rsidR="00BF47FC" w:rsidRPr="00BF47FC">
        <w:rPr>
          <w:rFonts w:ascii="Garamond" w:hAnsi="Garamond" w:cs="Times New Roman"/>
          <w:color w:val="202124"/>
          <w:spacing w:val="3"/>
          <w:sz w:val="24"/>
          <w:szCs w:val="24"/>
          <w:shd w:val="clear" w:color="auto" w:fill="FFFFFF"/>
        </w:rPr>
        <w:t xml:space="preserve"> issues in an academic context is important, I believe it is not ideal to promote transphobic views, especially during a seminar series during, and for, LGBTQ+ History Month. From Oxford Student Union’s definition of “the core value underlying all transphobia” as “a rejection of trans identity and a refusal to acknowledge that it could possibly be real or valid” (a full definition can be found on the Oxford SU website), Michael Biggs’ views and actions could be described as transphobic.</w:t>
      </w:r>
      <w:r w:rsidR="00BF47FC" w:rsidRPr="00BF47FC">
        <w:rPr>
          <w:rFonts w:ascii="Garamond" w:hAnsi="Garamond" w:cs="Times New Roman"/>
          <w:color w:val="202124"/>
          <w:spacing w:val="3"/>
          <w:sz w:val="24"/>
          <w:szCs w:val="24"/>
          <w:shd w:val="clear" w:color="auto" w:fill="FFFFFF"/>
        </w:rPr>
        <w:br/>
      </w:r>
      <w:r w:rsidR="00BF47FC" w:rsidRPr="00BF47FC">
        <w:rPr>
          <w:rFonts w:ascii="Garamond" w:hAnsi="Garamond" w:cs="Times New Roman"/>
          <w:color w:val="202124"/>
          <w:spacing w:val="3"/>
          <w:sz w:val="24"/>
          <w:szCs w:val="24"/>
          <w:shd w:val="clear" w:color="auto" w:fill="FFFFFF"/>
        </w:rPr>
        <w:br/>
        <w:t>The LMH JCR believes that the rights of any minority group must be protected, and that misinformation on trans healthcare and other trans rights should not be promoted. This is a JCR matter, as transphobia contradicts the duties of the JCR to provide support for the well-being of students and to provide a voice for under-represented groups.</w:t>
      </w:r>
    </w:p>
    <w:p w14:paraId="3EF71F26" w14:textId="77777777" w:rsidR="00775C18" w:rsidRPr="00C950B9" w:rsidRDefault="00775C18" w:rsidP="00775C18">
      <w:pPr>
        <w:pStyle w:val="ListParagraph"/>
        <w:rPr>
          <w:rFonts w:ascii="Garamond" w:hAnsi="Garamond" w:cs="Times New Roman"/>
          <w:color w:val="202124"/>
          <w:spacing w:val="3"/>
          <w:sz w:val="24"/>
          <w:szCs w:val="24"/>
          <w:shd w:val="clear" w:color="auto" w:fill="FFFFFF"/>
          <w:lang w:val="en-GB"/>
        </w:rPr>
      </w:pPr>
    </w:p>
    <w:p w14:paraId="2972BE03" w14:textId="30088A80" w:rsidR="00775C18" w:rsidRPr="00BF47FC" w:rsidRDefault="00775C18" w:rsidP="00775C18">
      <w:pPr>
        <w:rPr>
          <w:rFonts w:ascii="Garamond" w:hAnsi="Garamond" w:cs="Times New Roman"/>
          <w:color w:val="202124"/>
          <w:spacing w:val="3"/>
          <w:sz w:val="24"/>
          <w:szCs w:val="24"/>
          <w:shd w:val="clear" w:color="auto" w:fill="FFFFFF"/>
          <w:lang w:val="en-GB"/>
        </w:rPr>
      </w:pPr>
      <w:r w:rsidRPr="00C950B9">
        <w:rPr>
          <w:rFonts w:ascii="Garamond" w:hAnsi="Garamond" w:cs="Times New Roman"/>
          <w:b/>
          <w:bCs/>
          <w:color w:val="202124"/>
          <w:spacing w:val="3"/>
          <w:sz w:val="24"/>
          <w:szCs w:val="24"/>
          <w:shd w:val="clear" w:color="auto" w:fill="FFFFFF"/>
          <w:lang w:val="en-GB"/>
        </w:rPr>
        <w:lastRenderedPageBreak/>
        <w:t xml:space="preserve">This JCR resolves </w:t>
      </w:r>
      <w:proofErr w:type="gramStart"/>
      <w:r w:rsidRPr="00C950B9">
        <w:rPr>
          <w:rFonts w:ascii="Garamond" w:hAnsi="Garamond" w:cs="Times New Roman"/>
          <w:b/>
          <w:bCs/>
          <w:color w:val="202124"/>
          <w:spacing w:val="3"/>
          <w:sz w:val="24"/>
          <w:szCs w:val="24"/>
          <w:shd w:val="clear" w:color="auto" w:fill="FFFFFF"/>
          <w:lang w:val="en-GB"/>
        </w:rPr>
        <w:t>to:</w:t>
      </w:r>
      <w:proofErr w:type="gramEnd"/>
      <w:r>
        <w:rPr>
          <w:rFonts w:ascii="Garamond" w:hAnsi="Garamond" w:cs="Times New Roman"/>
          <w:b/>
          <w:bCs/>
          <w:color w:val="202124"/>
          <w:spacing w:val="3"/>
          <w:sz w:val="24"/>
          <w:szCs w:val="24"/>
          <w:shd w:val="clear" w:color="auto" w:fill="FFFFFF"/>
          <w:lang w:val="en-GB"/>
        </w:rPr>
        <w:t xml:space="preserve"> </w:t>
      </w:r>
      <w:r w:rsidR="00BF47FC" w:rsidRPr="00BF47FC">
        <w:rPr>
          <w:rFonts w:ascii="Garamond" w:hAnsi="Garamond" w:cs="Times New Roman"/>
          <w:color w:val="202124"/>
          <w:spacing w:val="3"/>
          <w:sz w:val="24"/>
          <w:szCs w:val="24"/>
          <w:shd w:val="clear" w:color="auto" w:fill="FFFFFF"/>
        </w:rPr>
        <w:t>release a statement in support of trans students, and against the promotion of transphobic views.</w:t>
      </w:r>
    </w:p>
    <w:p w14:paraId="4193B3C9" w14:textId="77777777" w:rsidR="00775C18" w:rsidRPr="00C950B9" w:rsidRDefault="00775C18" w:rsidP="007D39DB">
      <w:pPr>
        <w:rPr>
          <w:rFonts w:ascii="Garamond" w:hAnsi="Garamond" w:cs="Times New Roman"/>
          <w:color w:val="202124"/>
          <w:spacing w:val="3"/>
          <w:sz w:val="24"/>
          <w:szCs w:val="24"/>
          <w:shd w:val="clear" w:color="auto" w:fill="FFFFFF"/>
          <w:lang w:val="en-GB"/>
        </w:rPr>
      </w:pPr>
    </w:p>
    <w:sectPr w:rsidR="00775C18" w:rsidRPr="00C950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53C0"/>
    <w:multiLevelType w:val="hybridMultilevel"/>
    <w:tmpl w:val="D300560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3793B"/>
    <w:multiLevelType w:val="hybridMultilevel"/>
    <w:tmpl w:val="6A665F74"/>
    <w:lvl w:ilvl="0" w:tplc="C414B29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B14C33"/>
    <w:multiLevelType w:val="hybridMultilevel"/>
    <w:tmpl w:val="DF1CB8B6"/>
    <w:lvl w:ilvl="0" w:tplc="460A77A8">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C37C9F"/>
    <w:multiLevelType w:val="hybridMultilevel"/>
    <w:tmpl w:val="C2943448"/>
    <w:lvl w:ilvl="0" w:tplc="FCBA2DEC">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E7730"/>
    <w:multiLevelType w:val="hybridMultilevel"/>
    <w:tmpl w:val="A82877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F1A4A"/>
    <w:multiLevelType w:val="hybridMultilevel"/>
    <w:tmpl w:val="7D70D7A4"/>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80EC7"/>
    <w:multiLevelType w:val="hybridMultilevel"/>
    <w:tmpl w:val="CDEC9062"/>
    <w:lvl w:ilvl="0" w:tplc="C05C420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2D635B"/>
    <w:multiLevelType w:val="hybridMultilevel"/>
    <w:tmpl w:val="1CB6C064"/>
    <w:lvl w:ilvl="0" w:tplc="0B24A4B4">
      <w:start w:val="1"/>
      <w:numFmt w:val="decimal"/>
      <w:lvlText w:val="%1."/>
      <w:lvlJc w:val="left"/>
      <w:pPr>
        <w:ind w:left="720" w:hanging="360"/>
      </w:pPr>
      <w:rPr>
        <w:rFonts w:ascii="Arial" w:hAnsi="Arial" w:cs="Arial"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502CD4"/>
    <w:multiLevelType w:val="hybridMultilevel"/>
    <w:tmpl w:val="98B4A00C"/>
    <w:lvl w:ilvl="0" w:tplc="6D1E9720">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9E54B2"/>
    <w:multiLevelType w:val="hybridMultilevel"/>
    <w:tmpl w:val="31E8F2AE"/>
    <w:lvl w:ilvl="0" w:tplc="75162E3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A816CD"/>
    <w:multiLevelType w:val="hybridMultilevel"/>
    <w:tmpl w:val="526661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256A47"/>
    <w:multiLevelType w:val="hybridMultilevel"/>
    <w:tmpl w:val="AD02C496"/>
    <w:lvl w:ilvl="0" w:tplc="A19686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481B54"/>
    <w:multiLevelType w:val="hybridMultilevel"/>
    <w:tmpl w:val="4386F6F2"/>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384A1D5C"/>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F7281F"/>
    <w:multiLevelType w:val="multilevel"/>
    <w:tmpl w:val="A98A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35E7C"/>
    <w:multiLevelType w:val="hybridMultilevel"/>
    <w:tmpl w:val="33406CD2"/>
    <w:lvl w:ilvl="0" w:tplc="526A18B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C67919"/>
    <w:multiLevelType w:val="hybridMultilevel"/>
    <w:tmpl w:val="C5A4D4AC"/>
    <w:lvl w:ilvl="0" w:tplc="2DEAB8E6">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125C47"/>
    <w:multiLevelType w:val="hybridMultilevel"/>
    <w:tmpl w:val="76A8AEA2"/>
    <w:lvl w:ilvl="0" w:tplc="1BB69E22">
      <w:start w:val="1"/>
      <w:numFmt w:val="decimal"/>
      <w:lvlText w:val="%1."/>
      <w:lvlJc w:val="left"/>
      <w:pPr>
        <w:ind w:left="720" w:hanging="360"/>
      </w:pPr>
      <w:rPr>
        <w:rFonts w:ascii="Times New Roman" w:hAnsi="Times New Roman" w:cs="Times New Roman" w:hint="default"/>
        <w:sz w:val="24"/>
        <w:szCs w:val="4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BE5F3E"/>
    <w:multiLevelType w:val="hybridMultilevel"/>
    <w:tmpl w:val="DDD84534"/>
    <w:lvl w:ilvl="0" w:tplc="6DE43A7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664DB6"/>
    <w:multiLevelType w:val="multilevel"/>
    <w:tmpl w:val="96084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sz w:val="24"/>
      </w:rPr>
    </w:lvl>
    <w:lvl w:ilvl="4">
      <w:start w:val="1"/>
      <w:numFmt w:val="decimal"/>
      <w:lvlText w:val="%5."/>
      <w:lvlJc w:val="left"/>
      <w:pPr>
        <w:ind w:left="3600" w:hanging="360"/>
      </w:pPr>
      <w:rPr>
        <w:rFonts w:hint="default"/>
        <w:sz w:val="24"/>
      </w:rPr>
    </w:lvl>
    <w:lvl w:ilvl="5">
      <w:start w:val="1"/>
      <w:numFmt w:val="decimal"/>
      <w:lvlText w:val="%6."/>
      <w:lvlJc w:val="left"/>
      <w:pPr>
        <w:ind w:left="4320" w:hanging="360"/>
      </w:pPr>
      <w:rPr>
        <w:rFonts w:hint="default"/>
        <w:sz w:val="24"/>
      </w:rPr>
    </w:lvl>
    <w:lvl w:ilvl="6">
      <w:start w:val="1"/>
      <w:numFmt w:val="decimal"/>
      <w:lvlText w:val="%7."/>
      <w:lvlJc w:val="left"/>
      <w:pPr>
        <w:ind w:left="5400" w:hanging="720"/>
      </w:pPr>
      <w:rPr>
        <w:rFonts w:hint="default"/>
        <w:sz w:val="24"/>
      </w:rPr>
    </w:lvl>
    <w:lvl w:ilvl="7">
      <w:start w:val="1"/>
      <w:numFmt w:val="decimal"/>
      <w:lvlText w:val="%8."/>
      <w:lvlJc w:val="left"/>
      <w:pPr>
        <w:ind w:left="6120" w:hanging="720"/>
      </w:pPr>
      <w:rPr>
        <w:rFonts w:hint="default"/>
        <w:sz w:val="24"/>
      </w:rPr>
    </w:lvl>
    <w:lvl w:ilvl="8">
      <w:start w:val="1"/>
      <w:numFmt w:val="decimal"/>
      <w:lvlText w:val="%9."/>
      <w:lvlJc w:val="left"/>
      <w:pPr>
        <w:ind w:left="6480" w:hanging="360"/>
      </w:pPr>
      <w:rPr>
        <w:rFonts w:hint="default"/>
        <w:sz w:val="24"/>
      </w:rPr>
    </w:lvl>
  </w:abstractNum>
  <w:abstractNum w:abstractNumId="20" w15:restartNumberingAfterBreak="0">
    <w:nsid w:val="4BD26F6B"/>
    <w:multiLevelType w:val="hybridMultilevel"/>
    <w:tmpl w:val="231A123C"/>
    <w:lvl w:ilvl="0" w:tplc="CD0A8B6E">
      <w:start w:val="1"/>
      <w:numFmt w:val="decimal"/>
      <w:lvlText w:val="%1."/>
      <w:lvlJc w:val="left"/>
      <w:pPr>
        <w:ind w:left="720" w:hanging="360"/>
      </w:pPr>
      <w:rPr>
        <w:rFonts w:ascii="Times New Roman" w:hAnsi="Times New Roman" w:cs="Times New Roman" w:hint="default"/>
        <w:sz w:val="24"/>
        <w:szCs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4A4BC2"/>
    <w:multiLevelType w:val="hybridMultilevel"/>
    <w:tmpl w:val="C9E2871C"/>
    <w:lvl w:ilvl="0" w:tplc="CBECC16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376AE4"/>
    <w:multiLevelType w:val="hybridMultilevel"/>
    <w:tmpl w:val="7762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DE4153"/>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66BC"/>
    <w:multiLevelType w:val="hybridMultilevel"/>
    <w:tmpl w:val="D29C3066"/>
    <w:lvl w:ilvl="0" w:tplc="64BC1142">
      <w:start w:val="1"/>
      <w:numFmt w:val="decimal"/>
      <w:lvlText w:val="%1."/>
      <w:lvlJc w:val="left"/>
      <w:pPr>
        <w:ind w:left="720" w:hanging="360"/>
      </w:pPr>
      <w:rPr>
        <w:rFonts w:hint="default"/>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F97EDF"/>
    <w:multiLevelType w:val="hybridMultilevel"/>
    <w:tmpl w:val="F5AA1262"/>
    <w:lvl w:ilvl="0" w:tplc="E4F07D12">
      <w:start w:val="1"/>
      <w:numFmt w:val="decimal"/>
      <w:lvlText w:val="%1."/>
      <w:lvlJc w:val="left"/>
      <w:pPr>
        <w:ind w:left="1080" w:hanging="72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245597"/>
    <w:multiLevelType w:val="hybridMultilevel"/>
    <w:tmpl w:val="CE400668"/>
    <w:lvl w:ilvl="0" w:tplc="28D495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E1089"/>
    <w:multiLevelType w:val="hybridMultilevel"/>
    <w:tmpl w:val="546053C8"/>
    <w:lvl w:ilvl="0" w:tplc="79A4110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136D61"/>
    <w:multiLevelType w:val="hybridMultilevel"/>
    <w:tmpl w:val="2AC05670"/>
    <w:lvl w:ilvl="0" w:tplc="6388B778">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C45401"/>
    <w:multiLevelType w:val="hybridMultilevel"/>
    <w:tmpl w:val="382681D2"/>
    <w:lvl w:ilvl="0" w:tplc="EB9EC6E0">
      <w:start w:val="1"/>
      <w:numFmt w:val="decimal"/>
      <w:lvlText w:val="%1."/>
      <w:lvlJc w:val="left"/>
      <w:pPr>
        <w:ind w:left="720" w:hanging="360"/>
      </w:pPr>
      <w:rPr>
        <w:rFonts w:ascii="Times New Roman" w:hAnsi="Times New Roman" w:cs="Times New Roman" w:hint="default"/>
        <w:sz w:val="24"/>
        <w:szCs w:val="5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187C66"/>
    <w:multiLevelType w:val="hybridMultilevel"/>
    <w:tmpl w:val="275C650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721D83"/>
    <w:multiLevelType w:val="hybridMultilevel"/>
    <w:tmpl w:val="A23C713C"/>
    <w:lvl w:ilvl="0" w:tplc="795C4F1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558B6"/>
    <w:multiLevelType w:val="hybridMultilevel"/>
    <w:tmpl w:val="3E98D50A"/>
    <w:lvl w:ilvl="0" w:tplc="8320F9A6">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B746F28"/>
    <w:multiLevelType w:val="hybridMultilevel"/>
    <w:tmpl w:val="A14C86CC"/>
    <w:lvl w:ilvl="0" w:tplc="18A27AB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7767A2"/>
    <w:multiLevelType w:val="hybridMultilevel"/>
    <w:tmpl w:val="0C848A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0133E"/>
    <w:multiLevelType w:val="hybridMultilevel"/>
    <w:tmpl w:val="2E2A66C8"/>
    <w:lvl w:ilvl="0" w:tplc="74EE38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2E5A67"/>
    <w:multiLevelType w:val="hybridMultilevel"/>
    <w:tmpl w:val="EB98BBAA"/>
    <w:lvl w:ilvl="0" w:tplc="08090001">
      <w:start w:val="1"/>
      <w:numFmt w:val="bullet"/>
      <w:lvlText w:val=""/>
      <w:lvlJc w:val="left"/>
      <w:pPr>
        <w:ind w:left="2160" w:hanging="360"/>
      </w:pPr>
      <w:rPr>
        <w:rFonts w:ascii="Symbol" w:hAnsi="Symbol" w:cs="Symbol" w:hint="default"/>
      </w:rPr>
    </w:lvl>
    <w:lvl w:ilvl="1" w:tplc="08090003" w:tentative="1">
      <w:start w:val="1"/>
      <w:numFmt w:val="bullet"/>
      <w:lvlText w:val="o"/>
      <w:lvlJc w:val="left"/>
      <w:pPr>
        <w:ind w:left="2880" w:hanging="360"/>
      </w:pPr>
      <w:rPr>
        <w:rFonts w:ascii="Courier New" w:hAnsi="Courier New" w:cs="Courier New" w:hint="default"/>
      </w:rPr>
    </w:lvl>
    <w:lvl w:ilvl="2" w:tplc="08090001">
      <w:start w:val="1"/>
      <w:numFmt w:val="bullet"/>
      <w:lvlText w:val=""/>
      <w:lvlJc w:val="left"/>
      <w:pPr>
        <w:ind w:left="3600" w:hanging="360"/>
      </w:pPr>
      <w:rPr>
        <w:rFonts w:ascii="Symbol" w:hAnsi="Symbol" w:cs="Symbol"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171334281">
    <w:abstractNumId w:val="15"/>
  </w:num>
  <w:num w:numId="2" w16cid:durableId="786121595">
    <w:abstractNumId w:val="27"/>
  </w:num>
  <w:num w:numId="3" w16cid:durableId="2017920425">
    <w:abstractNumId w:val="30"/>
  </w:num>
  <w:num w:numId="4" w16cid:durableId="1444767183">
    <w:abstractNumId w:val="0"/>
  </w:num>
  <w:num w:numId="5" w16cid:durableId="303782109">
    <w:abstractNumId w:val="28"/>
  </w:num>
  <w:num w:numId="6" w16cid:durableId="559026086">
    <w:abstractNumId w:val="24"/>
  </w:num>
  <w:num w:numId="7" w16cid:durableId="887842445">
    <w:abstractNumId w:val="35"/>
  </w:num>
  <w:num w:numId="8" w16cid:durableId="1402943230">
    <w:abstractNumId w:val="1"/>
  </w:num>
  <w:num w:numId="9" w16cid:durableId="1801532104">
    <w:abstractNumId w:val="17"/>
  </w:num>
  <w:num w:numId="10" w16cid:durableId="1007561118">
    <w:abstractNumId w:val="21"/>
  </w:num>
  <w:num w:numId="11" w16cid:durableId="1363825941">
    <w:abstractNumId w:val="32"/>
  </w:num>
  <w:num w:numId="12" w16cid:durableId="613906420">
    <w:abstractNumId w:val="13"/>
  </w:num>
  <w:num w:numId="13" w16cid:durableId="1797719462">
    <w:abstractNumId w:val="7"/>
  </w:num>
  <w:num w:numId="14" w16cid:durableId="1118912888">
    <w:abstractNumId w:val="22"/>
  </w:num>
  <w:num w:numId="15" w16cid:durableId="1355234059">
    <w:abstractNumId w:val="3"/>
  </w:num>
  <w:num w:numId="16" w16cid:durableId="57553625">
    <w:abstractNumId w:val="33"/>
  </w:num>
  <w:num w:numId="17" w16cid:durableId="450787823">
    <w:abstractNumId w:val="20"/>
  </w:num>
  <w:num w:numId="18" w16cid:durableId="2096245251">
    <w:abstractNumId w:val="31"/>
  </w:num>
  <w:num w:numId="19" w16cid:durableId="1187863677">
    <w:abstractNumId w:val="8"/>
  </w:num>
  <w:num w:numId="20" w16cid:durableId="621233018">
    <w:abstractNumId w:val="14"/>
  </w:num>
  <w:num w:numId="21" w16cid:durableId="1302925872">
    <w:abstractNumId w:val="19"/>
  </w:num>
  <w:num w:numId="22" w16cid:durableId="837892627">
    <w:abstractNumId w:val="19"/>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start w:val="1"/>
        <w:numFmt w:val="bullet"/>
        <w:lvlText w:val=""/>
        <w:lvlJc w:val="left"/>
        <w:pPr>
          <w:tabs>
            <w:tab w:val="num" w:pos="3600"/>
          </w:tabs>
          <w:ind w:left="3600" w:hanging="360"/>
        </w:pPr>
        <w:rPr>
          <w:rFonts w:ascii="Wingdings" w:hAnsi="Wingdings" w:hint="default"/>
          <w:sz w:val="20"/>
        </w:rPr>
      </w:lvl>
    </w:lvlOverride>
    <w:lvlOverride w:ilvl="5">
      <w:lvl w:ilvl="5">
        <w:start w:val="1"/>
        <w:numFmt w:val="bullet"/>
        <w:lvlText w:val=""/>
        <w:lvlJc w:val="left"/>
        <w:pPr>
          <w:tabs>
            <w:tab w:val="num" w:pos="4320"/>
          </w:tabs>
          <w:ind w:left="4320" w:hanging="360"/>
        </w:pPr>
        <w:rPr>
          <w:rFonts w:ascii="Wingdings" w:hAnsi="Wingdings" w:hint="default"/>
          <w:sz w:val="20"/>
        </w:rPr>
      </w:lvl>
    </w:lvlOverride>
    <w:lvlOverride w:ilvl="6">
      <w:lvl w:ilvl="6">
        <w:start w:val="1"/>
        <w:numFmt w:val="bullet"/>
        <w:lvlText w:val=""/>
        <w:lvlJc w:val="left"/>
        <w:pPr>
          <w:tabs>
            <w:tab w:val="num" w:pos="5040"/>
          </w:tabs>
          <w:ind w:left="5040" w:hanging="360"/>
        </w:pPr>
        <w:rPr>
          <w:rFonts w:ascii="Wingdings" w:hAnsi="Wingdings" w:hint="default"/>
          <w:sz w:val="20"/>
        </w:rPr>
      </w:lvl>
    </w:lvlOverride>
    <w:lvlOverride w:ilvl="7">
      <w:lvl w:ilvl="7">
        <w:start w:val="1"/>
        <w:numFmt w:val="bullet"/>
        <w:lvlText w:val=""/>
        <w:lvlJc w:val="left"/>
        <w:pPr>
          <w:tabs>
            <w:tab w:val="num" w:pos="5760"/>
          </w:tabs>
          <w:ind w:left="5760" w:hanging="360"/>
        </w:pPr>
        <w:rPr>
          <w:rFonts w:ascii="Wingdings" w:hAnsi="Wingdings" w:hint="default"/>
          <w:sz w:val="20"/>
        </w:rPr>
      </w:lvl>
    </w:lvlOverride>
    <w:lvlOverride w:ilvl="8">
      <w:lvl w:ilvl="8">
        <w:start w:val="1"/>
        <w:numFmt w:val="bullet"/>
        <w:lvlText w:val=""/>
        <w:lvlJc w:val="left"/>
        <w:pPr>
          <w:tabs>
            <w:tab w:val="num" w:pos="6480"/>
          </w:tabs>
          <w:ind w:left="6480" w:hanging="360"/>
        </w:pPr>
        <w:rPr>
          <w:rFonts w:ascii="Wingdings" w:hAnsi="Wingdings" w:hint="default"/>
          <w:sz w:val="20"/>
        </w:rPr>
      </w:lvl>
    </w:lvlOverride>
  </w:num>
  <w:num w:numId="23" w16cid:durableId="334184456">
    <w:abstractNumId w:val="12"/>
  </w:num>
  <w:num w:numId="24" w16cid:durableId="1819809623">
    <w:abstractNumId w:val="36"/>
  </w:num>
  <w:num w:numId="25" w16cid:durableId="481237473">
    <w:abstractNumId w:val="29"/>
  </w:num>
  <w:num w:numId="26" w16cid:durableId="1772554976">
    <w:abstractNumId w:val="23"/>
  </w:num>
  <w:num w:numId="27" w16cid:durableId="1286079243">
    <w:abstractNumId w:val="26"/>
  </w:num>
  <w:num w:numId="28" w16cid:durableId="180364151">
    <w:abstractNumId w:val="4"/>
  </w:num>
  <w:num w:numId="29" w16cid:durableId="964578038">
    <w:abstractNumId w:val="34"/>
  </w:num>
  <w:num w:numId="30" w16cid:durableId="162667085">
    <w:abstractNumId w:val="6"/>
  </w:num>
  <w:num w:numId="31" w16cid:durableId="1055356230">
    <w:abstractNumId w:val="11"/>
  </w:num>
  <w:num w:numId="32" w16cid:durableId="1195120014">
    <w:abstractNumId w:val="9"/>
  </w:num>
  <w:num w:numId="33" w16cid:durableId="286550158">
    <w:abstractNumId w:val="18"/>
  </w:num>
  <w:num w:numId="34" w16cid:durableId="1620604110">
    <w:abstractNumId w:val="2"/>
  </w:num>
  <w:num w:numId="35" w16cid:durableId="1875537475">
    <w:abstractNumId w:val="16"/>
  </w:num>
  <w:num w:numId="36" w16cid:durableId="941378526">
    <w:abstractNumId w:val="5"/>
  </w:num>
  <w:num w:numId="37" w16cid:durableId="1413816448">
    <w:abstractNumId w:val="25"/>
  </w:num>
  <w:num w:numId="38" w16cid:durableId="68913728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0D"/>
    <w:rsid w:val="00013E45"/>
    <w:rsid w:val="0002559C"/>
    <w:rsid w:val="0004035F"/>
    <w:rsid w:val="000413C1"/>
    <w:rsid w:val="00045A8F"/>
    <w:rsid w:val="00071181"/>
    <w:rsid w:val="00073672"/>
    <w:rsid w:val="0007488B"/>
    <w:rsid w:val="00093E75"/>
    <w:rsid w:val="0009431B"/>
    <w:rsid w:val="000A65B9"/>
    <w:rsid w:val="000A7E9C"/>
    <w:rsid w:val="000C7F6D"/>
    <w:rsid w:val="00101AC8"/>
    <w:rsid w:val="00123406"/>
    <w:rsid w:val="0012351A"/>
    <w:rsid w:val="001352F0"/>
    <w:rsid w:val="0017366E"/>
    <w:rsid w:val="00190253"/>
    <w:rsid w:val="001A33B5"/>
    <w:rsid w:val="001D7FAE"/>
    <w:rsid w:val="001F485C"/>
    <w:rsid w:val="0020500D"/>
    <w:rsid w:val="00236EA3"/>
    <w:rsid w:val="002735EF"/>
    <w:rsid w:val="00284843"/>
    <w:rsid w:val="00291A04"/>
    <w:rsid w:val="002956D7"/>
    <w:rsid w:val="002C0413"/>
    <w:rsid w:val="002D0D04"/>
    <w:rsid w:val="002E73BE"/>
    <w:rsid w:val="0032696C"/>
    <w:rsid w:val="003343F6"/>
    <w:rsid w:val="00356A94"/>
    <w:rsid w:val="00387AF4"/>
    <w:rsid w:val="003B2C91"/>
    <w:rsid w:val="003E45EA"/>
    <w:rsid w:val="003F1F77"/>
    <w:rsid w:val="00445748"/>
    <w:rsid w:val="00467857"/>
    <w:rsid w:val="00471772"/>
    <w:rsid w:val="004937C8"/>
    <w:rsid w:val="004B7770"/>
    <w:rsid w:val="004C1149"/>
    <w:rsid w:val="004F28C8"/>
    <w:rsid w:val="005272CD"/>
    <w:rsid w:val="00527407"/>
    <w:rsid w:val="0056210D"/>
    <w:rsid w:val="0056615B"/>
    <w:rsid w:val="00571739"/>
    <w:rsid w:val="005A47E0"/>
    <w:rsid w:val="005C66ED"/>
    <w:rsid w:val="005E007F"/>
    <w:rsid w:val="005E6BA7"/>
    <w:rsid w:val="006047EE"/>
    <w:rsid w:val="00610178"/>
    <w:rsid w:val="00643ED8"/>
    <w:rsid w:val="006514A7"/>
    <w:rsid w:val="0065754A"/>
    <w:rsid w:val="0067172E"/>
    <w:rsid w:val="00684CD0"/>
    <w:rsid w:val="006F218B"/>
    <w:rsid w:val="006F685A"/>
    <w:rsid w:val="0073008B"/>
    <w:rsid w:val="00732108"/>
    <w:rsid w:val="00745EDA"/>
    <w:rsid w:val="007659AD"/>
    <w:rsid w:val="00775C18"/>
    <w:rsid w:val="007A3E40"/>
    <w:rsid w:val="007B1673"/>
    <w:rsid w:val="007C691A"/>
    <w:rsid w:val="007D0E1F"/>
    <w:rsid w:val="007D39DB"/>
    <w:rsid w:val="007D55D9"/>
    <w:rsid w:val="008155B8"/>
    <w:rsid w:val="008564E4"/>
    <w:rsid w:val="0086626B"/>
    <w:rsid w:val="0086683B"/>
    <w:rsid w:val="008819BF"/>
    <w:rsid w:val="00883810"/>
    <w:rsid w:val="00896439"/>
    <w:rsid w:val="008D3909"/>
    <w:rsid w:val="008D691D"/>
    <w:rsid w:val="008E35D8"/>
    <w:rsid w:val="008E4BCE"/>
    <w:rsid w:val="008F454C"/>
    <w:rsid w:val="009044E2"/>
    <w:rsid w:val="00972358"/>
    <w:rsid w:val="009C14A1"/>
    <w:rsid w:val="00A55A04"/>
    <w:rsid w:val="00A730CB"/>
    <w:rsid w:val="00A82463"/>
    <w:rsid w:val="00A974EE"/>
    <w:rsid w:val="00AB39B4"/>
    <w:rsid w:val="00AE27FB"/>
    <w:rsid w:val="00AF0BEA"/>
    <w:rsid w:val="00B2578E"/>
    <w:rsid w:val="00B47B4B"/>
    <w:rsid w:val="00B73561"/>
    <w:rsid w:val="00B95908"/>
    <w:rsid w:val="00BC2672"/>
    <w:rsid w:val="00BF47FC"/>
    <w:rsid w:val="00BF50B9"/>
    <w:rsid w:val="00C317D3"/>
    <w:rsid w:val="00C374B9"/>
    <w:rsid w:val="00C379E4"/>
    <w:rsid w:val="00C47A8C"/>
    <w:rsid w:val="00C51275"/>
    <w:rsid w:val="00C52AE5"/>
    <w:rsid w:val="00C86833"/>
    <w:rsid w:val="00C950B9"/>
    <w:rsid w:val="00D122C6"/>
    <w:rsid w:val="00D13AB0"/>
    <w:rsid w:val="00D20F18"/>
    <w:rsid w:val="00D57E62"/>
    <w:rsid w:val="00D960AF"/>
    <w:rsid w:val="00DB036D"/>
    <w:rsid w:val="00DC2A85"/>
    <w:rsid w:val="00DC4DB2"/>
    <w:rsid w:val="00DD0978"/>
    <w:rsid w:val="00DF3701"/>
    <w:rsid w:val="00DF5324"/>
    <w:rsid w:val="00E4697C"/>
    <w:rsid w:val="00EB25D1"/>
    <w:rsid w:val="00F035C4"/>
    <w:rsid w:val="00F13D7A"/>
    <w:rsid w:val="00F2136E"/>
    <w:rsid w:val="00F31AD8"/>
    <w:rsid w:val="00F449FC"/>
    <w:rsid w:val="00F656BE"/>
    <w:rsid w:val="00F82DBD"/>
    <w:rsid w:val="00F91F4C"/>
    <w:rsid w:val="00FB05FD"/>
    <w:rsid w:val="00FD41B8"/>
    <w:rsid w:val="00FF5FB3"/>
    <w:rsid w:val="48CBB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B3B1"/>
  <w15:docId w15:val="{35E63135-FFDF-43F3-A1AF-13A2B425D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67857"/>
    <w:pPr>
      <w:ind w:left="720"/>
      <w:contextualSpacing/>
    </w:pPr>
  </w:style>
  <w:style w:type="character" w:styleId="Hyperlink">
    <w:name w:val="Hyperlink"/>
    <w:basedOn w:val="DefaultParagraphFont"/>
    <w:uiPriority w:val="99"/>
    <w:unhideWhenUsed/>
    <w:rsid w:val="00DC4DB2"/>
    <w:rPr>
      <w:color w:val="0000FF" w:themeColor="hyperlink"/>
      <w:u w:val="single"/>
    </w:rPr>
  </w:style>
  <w:style w:type="character" w:styleId="UnresolvedMention">
    <w:name w:val="Unresolved Mention"/>
    <w:basedOn w:val="DefaultParagraphFont"/>
    <w:uiPriority w:val="99"/>
    <w:semiHidden/>
    <w:unhideWhenUsed/>
    <w:rsid w:val="00DC4DB2"/>
    <w:rPr>
      <w:color w:val="605E5C"/>
      <w:shd w:val="clear" w:color="auto" w:fill="E1DFDD"/>
    </w:rPr>
  </w:style>
  <w:style w:type="paragraph" w:styleId="NormalWeb">
    <w:name w:val="Normal (Web)"/>
    <w:basedOn w:val="Normal"/>
    <w:uiPriority w:val="99"/>
    <w:unhideWhenUsed/>
    <w:rsid w:val="0007488B"/>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7393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475">
          <w:marLeft w:val="0"/>
          <w:marRight w:val="0"/>
          <w:marTop w:val="0"/>
          <w:marBottom w:val="0"/>
          <w:divBdr>
            <w:top w:val="none" w:sz="0" w:space="0" w:color="auto"/>
            <w:left w:val="none" w:sz="0" w:space="0" w:color="auto"/>
            <w:bottom w:val="none" w:sz="0" w:space="0" w:color="auto"/>
            <w:right w:val="none" w:sz="0" w:space="0" w:color="auto"/>
          </w:divBdr>
          <w:divsChild>
            <w:div w:id="146507568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3504497">
                  <w:marLeft w:val="0"/>
                  <w:marRight w:val="0"/>
                  <w:marTop w:val="180"/>
                  <w:marBottom w:val="180"/>
                  <w:divBdr>
                    <w:top w:val="none" w:sz="0" w:space="0" w:color="auto"/>
                    <w:left w:val="none" w:sz="0" w:space="0" w:color="auto"/>
                    <w:bottom w:val="none" w:sz="0" w:space="0" w:color="auto"/>
                    <w:right w:val="none" w:sz="0" w:space="0" w:color="auto"/>
                  </w:divBdr>
                  <w:divsChild>
                    <w:div w:id="6867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2405">
      <w:bodyDiv w:val="1"/>
      <w:marLeft w:val="0"/>
      <w:marRight w:val="0"/>
      <w:marTop w:val="0"/>
      <w:marBottom w:val="0"/>
      <w:divBdr>
        <w:top w:val="none" w:sz="0" w:space="0" w:color="auto"/>
        <w:left w:val="none" w:sz="0" w:space="0" w:color="auto"/>
        <w:bottom w:val="none" w:sz="0" w:space="0" w:color="auto"/>
        <w:right w:val="none" w:sz="0" w:space="0" w:color="auto"/>
      </w:divBdr>
    </w:div>
    <w:div w:id="895353854">
      <w:bodyDiv w:val="1"/>
      <w:marLeft w:val="0"/>
      <w:marRight w:val="0"/>
      <w:marTop w:val="0"/>
      <w:marBottom w:val="0"/>
      <w:divBdr>
        <w:top w:val="none" w:sz="0" w:space="0" w:color="auto"/>
        <w:left w:val="none" w:sz="0" w:space="0" w:color="auto"/>
        <w:bottom w:val="none" w:sz="0" w:space="0" w:color="auto"/>
        <w:right w:val="none" w:sz="0" w:space="0" w:color="auto"/>
      </w:divBdr>
      <w:divsChild>
        <w:div w:id="1882664840">
          <w:marLeft w:val="0"/>
          <w:marRight w:val="0"/>
          <w:marTop w:val="0"/>
          <w:marBottom w:val="0"/>
          <w:divBdr>
            <w:top w:val="none" w:sz="0" w:space="0" w:color="auto"/>
            <w:left w:val="none" w:sz="0" w:space="0" w:color="auto"/>
            <w:bottom w:val="none" w:sz="0" w:space="0" w:color="auto"/>
            <w:right w:val="none" w:sz="0" w:space="0" w:color="auto"/>
          </w:divBdr>
          <w:divsChild>
            <w:div w:id="318071858">
              <w:marLeft w:val="0"/>
              <w:marRight w:val="0"/>
              <w:marTop w:val="0"/>
              <w:marBottom w:val="0"/>
              <w:divBdr>
                <w:top w:val="none" w:sz="0" w:space="0" w:color="auto"/>
                <w:left w:val="none" w:sz="0" w:space="0" w:color="auto"/>
                <w:bottom w:val="none" w:sz="0" w:space="0" w:color="auto"/>
                <w:right w:val="none" w:sz="0" w:space="0" w:color="auto"/>
              </w:divBdr>
              <w:divsChild>
                <w:div w:id="1682051941">
                  <w:marLeft w:val="0"/>
                  <w:marRight w:val="0"/>
                  <w:marTop w:val="0"/>
                  <w:marBottom w:val="180"/>
                  <w:divBdr>
                    <w:top w:val="single" w:sz="6" w:space="9" w:color="DADCE0"/>
                    <w:left w:val="single" w:sz="6" w:space="18" w:color="DADCE0"/>
                    <w:bottom w:val="single" w:sz="6" w:space="18" w:color="DADCE0"/>
                    <w:right w:val="single" w:sz="6" w:space="9" w:color="DADCE0"/>
                  </w:divBdr>
                  <w:divsChild>
                    <w:div w:id="1358702310">
                      <w:marLeft w:val="0"/>
                      <w:marRight w:val="0"/>
                      <w:marTop w:val="0"/>
                      <w:marBottom w:val="0"/>
                      <w:divBdr>
                        <w:top w:val="none" w:sz="0" w:space="0" w:color="auto"/>
                        <w:left w:val="none" w:sz="0" w:space="0" w:color="auto"/>
                        <w:bottom w:val="none" w:sz="0" w:space="0" w:color="auto"/>
                        <w:right w:val="none" w:sz="0" w:space="0" w:color="auto"/>
                      </w:divBdr>
                      <w:divsChild>
                        <w:div w:id="1300456687">
                          <w:marLeft w:val="0"/>
                          <w:marRight w:val="0"/>
                          <w:marTop w:val="0"/>
                          <w:marBottom w:val="0"/>
                          <w:divBdr>
                            <w:top w:val="none" w:sz="0" w:space="0" w:color="auto"/>
                            <w:left w:val="none" w:sz="0" w:space="0" w:color="auto"/>
                            <w:bottom w:val="none" w:sz="0" w:space="0" w:color="auto"/>
                            <w:right w:val="none" w:sz="0" w:space="0" w:color="auto"/>
                          </w:divBdr>
                          <w:divsChild>
                            <w:div w:id="16021101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20755">
      <w:bodyDiv w:val="1"/>
      <w:marLeft w:val="0"/>
      <w:marRight w:val="0"/>
      <w:marTop w:val="0"/>
      <w:marBottom w:val="0"/>
      <w:divBdr>
        <w:top w:val="none" w:sz="0" w:space="0" w:color="auto"/>
        <w:left w:val="none" w:sz="0" w:space="0" w:color="auto"/>
        <w:bottom w:val="none" w:sz="0" w:space="0" w:color="auto"/>
        <w:right w:val="none" w:sz="0" w:space="0" w:color="auto"/>
      </w:divBdr>
    </w:div>
    <w:div w:id="1255669791">
      <w:bodyDiv w:val="1"/>
      <w:marLeft w:val="0"/>
      <w:marRight w:val="0"/>
      <w:marTop w:val="0"/>
      <w:marBottom w:val="0"/>
      <w:divBdr>
        <w:top w:val="none" w:sz="0" w:space="0" w:color="auto"/>
        <w:left w:val="none" w:sz="0" w:space="0" w:color="auto"/>
        <w:bottom w:val="none" w:sz="0" w:space="0" w:color="auto"/>
        <w:right w:val="none" w:sz="0" w:space="0" w:color="auto"/>
      </w:divBdr>
      <w:divsChild>
        <w:div w:id="242033865">
          <w:marLeft w:val="0"/>
          <w:marRight w:val="0"/>
          <w:marTop w:val="0"/>
          <w:marBottom w:val="0"/>
          <w:divBdr>
            <w:top w:val="none" w:sz="0" w:space="0" w:color="auto"/>
            <w:left w:val="none" w:sz="0" w:space="0" w:color="auto"/>
            <w:bottom w:val="none" w:sz="0" w:space="0" w:color="auto"/>
            <w:right w:val="none" w:sz="0" w:space="0" w:color="auto"/>
          </w:divBdr>
          <w:divsChild>
            <w:div w:id="309404575">
              <w:marLeft w:val="0"/>
              <w:marRight w:val="0"/>
              <w:marTop w:val="0"/>
              <w:marBottom w:val="0"/>
              <w:divBdr>
                <w:top w:val="none" w:sz="0" w:space="0" w:color="auto"/>
                <w:left w:val="none" w:sz="0" w:space="0" w:color="auto"/>
                <w:bottom w:val="none" w:sz="0" w:space="0" w:color="auto"/>
                <w:right w:val="none" w:sz="0" w:space="0" w:color="auto"/>
              </w:divBdr>
              <w:divsChild>
                <w:div w:id="162480333">
                  <w:marLeft w:val="0"/>
                  <w:marRight w:val="0"/>
                  <w:marTop w:val="0"/>
                  <w:marBottom w:val="0"/>
                  <w:divBdr>
                    <w:top w:val="none" w:sz="0" w:space="0" w:color="auto"/>
                    <w:left w:val="none" w:sz="0" w:space="0" w:color="auto"/>
                    <w:bottom w:val="none" w:sz="0" w:space="0" w:color="auto"/>
                    <w:right w:val="none" w:sz="0" w:space="0" w:color="auto"/>
                  </w:divBdr>
                  <w:divsChild>
                    <w:div w:id="10031692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993411795">
                          <w:marLeft w:val="0"/>
                          <w:marRight w:val="0"/>
                          <w:marTop w:val="180"/>
                          <w:marBottom w:val="180"/>
                          <w:divBdr>
                            <w:top w:val="none" w:sz="0" w:space="0" w:color="auto"/>
                            <w:left w:val="none" w:sz="0" w:space="0" w:color="auto"/>
                            <w:bottom w:val="none" w:sz="0" w:space="0" w:color="auto"/>
                            <w:right w:val="none" w:sz="0" w:space="0" w:color="auto"/>
                          </w:divBdr>
                          <w:divsChild>
                            <w:div w:id="78500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199675">
      <w:bodyDiv w:val="1"/>
      <w:marLeft w:val="0"/>
      <w:marRight w:val="0"/>
      <w:marTop w:val="0"/>
      <w:marBottom w:val="0"/>
      <w:divBdr>
        <w:top w:val="none" w:sz="0" w:space="0" w:color="auto"/>
        <w:left w:val="none" w:sz="0" w:space="0" w:color="auto"/>
        <w:bottom w:val="none" w:sz="0" w:space="0" w:color="auto"/>
        <w:right w:val="none" w:sz="0" w:space="0" w:color="auto"/>
      </w:divBdr>
      <w:divsChild>
        <w:div w:id="360937695">
          <w:marLeft w:val="0"/>
          <w:marRight w:val="0"/>
          <w:marTop w:val="0"/>
          <w:marBottom w:val="0"/>
          <w:divBdr>
            <w:top w:val="none" w:sz="0" w:space="0" w:color="auto"/>
            <w:left w:val="none" w:sz="0" w:space="0" w:color="auto"/>
            <w:bottom w:val="none" w:sz="0" w:space="0" w:color="auto"/>
            <w:right w:val="none" w:sz="0" w:space="0" w:color="auto"/>
          </w:divBdr>
          <w:divsChild>
            <w:div w:id="1980302253">
              <w:marLeft w:val="0"/>
              <w:marRight w:val="0"/>
              <w:marTop w:val="0"/>
              <w:marBottom w:val="0"/>
              <w:divBdr>
                <w:top w:val="none" w:sz="0" w:space="0" w:color="auto"/>
                <w:left w:val="none" w:sz="0" w:space="0" w:color="auto"/>
                <w:bottom w:val="none" w:sz="0" w:space="0" w:color="auto"/>
                <w:right w:val="none" w:sz="0" w:space="0" w:color="auto"/>
              </w:divBdr>
              <w:divsChild>
                <w:div w:id="1108894113">
                  <w:marLeft w:val="0"/>
                  <w:marRight w:val="0"/>
                  <w:marTop w:val="0"/>
                  <w:marBottom w:val="180"/>
                  <w:divBdr>
                    <w:top w:val="single" w:sz="6" w:space="9" w:color="DADCE0"/>
                    <w:left w:val="single" w:sz="6" w:space="18" w:color="DADCE0"/>
                    <w:bottom w:val="single" w:sz="6" w:space="18" w:color="DADCE0"/>
                    <w:right w:val="single" w:sz="6" w:space="9" w:color="DADCE0"/>
                  </w:divBdr>
                  <w:divsChild>
                    <w:div w:id="281349513">
                      <w:marLeft w:val="0"/>
                      <w:marRight w:val="0"/>
                      <w:marTop w:val="0"/>
                      <w:marBottom w:val="0"/>
                      <w:divBdr>
                        <w:top w:val="none" w:sz="0" w:space="0" w:color="auto"/>
                        <w:left w:val="none" w:sz="0" w:space="0" w:color="auto"/>
                        <w:bottom w:val="none" w:sz="0" w:space="0" w:color="auto"/>
                        <w:right w:val="none" w:sz="0" w:space="0" w:color="auto"/>
                      </w:divBdr>
                      <w:divsChild>
                        <w:div w:id="1888031335">
                          <w:marLeft w:val="0"/>
                          <w:marRight w:val="0"/>
                          <w:marTop w:val="0"/>
                          <w:marBottom w:val="0"/>
                          <w:divBdr>
                            <w:top w:val="none" w:sz="0" w:space="0" w:color="auto"/>
                            <w:left w:val="none" w:sz="0" w:space="0" w:color="auto"/>
                            <w:bottom w:val="none" w:sz="0" w:space="0" w:color="auto"/>
                            <w:right w:val="none" w:sz="0" w:space="0" w:color="auto"/>
                          </w:divBdr>
                          <w:divsChild>
                            <w:div w:id="1512719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37ac7d-d18b-4638-b2cf-d621e8d4a62c">
      <Terms xmlns="http://schemas.microsoft.com/office/infopath/2007/PartnerControls"/>
    </lcf76f155ced4ddcb4097134ff3c332f>
    <TaxCatchAll xmlns="be0f8185-9948-4122-9d2f-88c06aab02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8600260689B94A8BF3B1D052E75316" ma:contentTypeVersion="15" ma:contentTypeDescription="Create a new document." ma:contentTypeScope="" ma:versionID="528bbba79b7b257e6da224d679d3ffee">
  <xsd:schema xmlns:xsd="http://www.w3.org/2001/XMLSchema" xmlns:xs="http://www.w3.org/2001/XMLSchema" xmlns:p="http://schemas.microsoft.com/office/2006/metadata/properties" xmlns:ns2="8037ac7d-d18b-4638-b2cf-d621e8d4a62c" xmlns:ns3="be0f8185-9948-4122-9d2f-88c06aab02a0" targetNamespace="http://schemas.microsoft.com/office/2006/metadata/properties" ma:root="true" ma:fieldsID="a714ec070bf40e1abecbd28e13b9a7f8" ns2:_="" ns3:_="">
    <xsd:import namespace="8037ac7d-d18b-4638-b2cf-d621e8d4a62c"/>
    <xsd:import namespace="be0f8185-9948-4122-9d2f-88c06aab02a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37ac7d-d18b-4638-b2cf-d621e8d4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898f54f-a6c2-448b-9ef7-b1dc1bcaa7a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0f8185-9948-4122-9d2f-88c06aab02a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c5b74e-7940-42fa-b878-bfb8771227c1}" ma:internalName="TaxCatchAll" ma:showField="CatchAllData" ma:web="be0f8185-9948-4122-9d2f-88c06aab02a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EF43DB-BCC8-4BDD-957F-7512DBA08DF1}">
  <ds:schemaRefs>
    <ds:schemaRef ds:uri="http://schemas.microsoft.com/sharepoint/v3/contenttype/forms"/>
  </ds:schemaRefs>
</ds:datastoreItem>
</file>

<file path=customXml/itemProps2.xml><?xml version="1.0" encoding="utf-8"?>
<ds:datastoreItem xmlns:ds="http://schemas.openxmlformats.org/officeDocument/2006/customXml" ds:itemID="{E2C052EA-B410-4BC4-9BFD-C6B8D67B17EE}">
  <ds:schemaRefs>
    <ds:schemaRef ds:uri="http://schemas.microsoft.com/office/2006/metadata/properties"/>
    <ds:schemaRef ds:uri="http://schemas.microsoft.com/office/infopath/2007/PartnerControls"/>
    <ds:schemaRef ds:uri="8037ac7d-d18b-4638-b2cf-d621e8d4a62c"/>
    <ds:schemaRef ds:uri="be0f8185-9948-4122-9d2f-88c06aab02a0"/>
  </ds:schemaRefs>
</ds:datastoreItem>
</file>

<file path=customXml/itemProps3.xml><?xml version="1.0" encoding="utf-8"?>
<ds:datastoreItem xmlns:ds="http://schemas.openxmlformats.org/officeDocument/2006/customXml" ds:itemID="{E792055B-0566-487B-AE5E-5B416BB77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37ac7d-d18b-4638-b2cf-d621e8d4a62c"/>
    <ds:schemaRef ds:uri="be0f8185-9948-4122-9d2f-88c06aab0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 Gosnell</dc:creator>
  <cp:lastModifiedBy>Aniya Boranbay</cp:lastModifiedBy>
  <cp:revision>11</cp:revision>
  <cp:lastPrinted>2021-02-20T19:11:00Z</cp:lastPrinted>
  <dcterms:created xsi:type="dcterms:W3CDTF">2025-02-09T17:05:00Z</dcterms:created>
  <dcterms:modified xsi:type="dcterms:W3CDTF">2025-02-09T17:22:00Z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0x010100658600260689B94A8BF3B1D052E75316</vt:lpwstr>
  </property>
  <property fmtid="{D5CDD505-2E9C-101B-9397-08002B2CF9AE}" pid="3" name="MediaServiceImageTags">
    <vt:lpwstr/>
  </property>
</Properties>
</file>